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60B74" w:rsidRDefault="001A36EF" w:rsidP="00E132EB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8B3065">
        <w:rPr>
          <w:rFonts w:ascii="Arial" w:hAnsi="Arial" w:cs="Arial"/>
          <w:b/>
          <w:sz w:val="32"/>
          <w:szCs w:val="32"/>
        </w:rPr>
        <w:t>4</w:t>
      </w:r>
      <w:r w:rsidR="000C534E">
        <w:rPr>
          <w:rFonts w:ascii="Arial" w:hAnsi="Arial" w:cs="Arial"/>
          <w:b/>
          <w:sz w:val="32"/>
          <w:szCs w:val="32"/>
        </w:rPr>
        <w:t>4</w:t>
      </w:r>
      <w:r w:rsidR="001C28D2">
        <w:rPr>
          <w:rFonts w:ascii="Arial" w:hAnsi="Arial" w:cs="Arial"/>
          <w:b/>
          <w:sz w:val="32"/>
          <w:szCs w:val="32"/>
        </w:rPr>
        <w:t>7</w:t>
      </w:r>
      <w:r w:rsidR="00B545EA">
        <w:rPr>
          <w:rFonts w:ascii="Arial" w:hAnsi="Arial" w:cs="Arial"/>
          <w:b/>
          <w:sz w:val="32"/>
          <w:szCs w:val="32"/>
        </w:rPr>
        <w:t xml:space="preserve"> </w:t>
      </w:r>
      <w:r w:rsidR="00A906E3">
        <w:rPr>
          <w:rFonts w:ascii="Arial" w:hAnsi="Arial" w:cs="Arial"/>
          <w:b/>
          <w:sz w:val="32"/>
          <w:szCs w:val="32"/>
        </w:rPr>
        <w:t>–</w:t>
      </w:r>
      <w:r w:rsidR="007163B0">
        <w:rPr>
          <w:rFonts w:ascii="Arial" w:hAnsi="Arial" w:cs="Arial"/>
          <w:b/>
          <w:sz w:val="32"/>
          <w:szCs w:val="32"/>
        </w:rPr>
        <w:t xml:space="preserve"> </w:t>
      </w:r>
      <w:r w:rsidR="001C28D2">
        <w:rPr>
          <w:rFonts w:ascii="Arial" w:hAnsi="Arial" w:cs="Arial"/>
          <w:b/>
          <w:sz w:val="32"/>
          <w:szCs w:val="32"/>
        </w:rPr>
        <w:t>Vers des Jeux plus verts ?</w:t>
      </w:r>
    </w:p>
    <w:p w:rsidR="00BF472C" w:rsidRDefault="00BF472C" w:rsidP="007C160E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077931" w:rsidRDefault="00416AE2" w:rsidP="007C160E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794AE4">
        <w:rPr>
          <w:rFonts w:ascii="Arial" w:hAnsi="Arial" w:cs="Arial"/>
          <w:b/>
          <w:bCs/>
          <w:color w:val="000000"/>
        </w:rPr>
        <w:t> :</w:t>
      </w:r>
      <w:r w:rsidR="003665A0">
        <w:rPr>
          <w:rFonts w:ascii="Arial" w:hAnsi="Arial" w:cs="Arial"/>
          <w:b/>
          <w:bCs/>
          <w:color w:val="000000"/>
        </w:rPr>
        <w:t xml:space="preserve"> </w:t>
      </w:r>
      <w:r w:rsidR="00DE4512">
        <w:rPr>
          <w:rFonts w:ascii="Arial" w:hAnsi="Arial" w:cs="Arial"/>
          <w:b/>
          <w:bCs/>
          <w:color w:val="000000"/>
        </w:rPr>
        <w:t>Quatrième</w:t>
      </w:r>
    </w:p>
    <w:p w:rsidR="001C28D2" w:rsidRDefault="00416AE2" w:rsidP="00820560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Chapitres :</w:t>
      </w:r>
      <w:r w:rsidR="00E17E42">
        <w:rPr>
          <w:rFonts w:ascii="Arial" w:hAnsi="Arial" w:cs="Arial"/>
          <w:b/>
          <w:bCs/>
          <w:color w:val="000000"/>
        </w:rPr>
        <w:t xml:space="preserve"> </w:t>
      </w:r>
      <w:r w:rsidR="00DE4512">
        <w:rPr>
          <w:rFonts w:ascii="Arial" w:hAnsi="Arial" w:cs="Arial"/>
          <w:b/>
          <w:bCs/>
          <w:color w:val="000000"/>
        </w:rPr>
        <w:t>Fractions, Pourcentages</w:t>
      </w:r>
      <w:r w:rsidR="00DE4512">
        <w:rPr>
          <w:rFonts w:ascii="Arial" w:hAnsi="Arial" w:cs="Arial"/>
          <w:b/>
          <w:bCs/>
          <w:color w:val="000000"/>
        </w:rPr>
        <w:br/>
        <w:t>Inédit, publié le 21/04/2024</w:t>
      </w:r>
    </w:p>
    <w:p w:rsidR="001C28D2" w:rsidRPr="00802C90" w:rsidRDefault="001C28D2" w:rsidP="00DE4512"/>
    <w:p w:rsidR="00F77CC3" w:rsidRDefault="00366CF5" w:rsidP="00B545E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>
            <wp:extent cx="6654800" cy="4305300"/>
            <wp:effectExtent l="0" t="0" r="0" b="0"/>
            <wp:docPr id="196967766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9677661" name="Image 196967766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54800" cy="430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42E9" w:rsidRDefault="00D942E9" w:rsidP="00136FA8">
      <w:pPr>
        <w:jc w:val="both"/>
        <w:rPr>
          <w:rFonts w:ascii="Arial" w:hAnsi="Arial" w:cs="Arial"/>
          <w:b/>
          <w:bCs/>
        </w:rPr>
      </w:pPr>
    </w:p>
    <w:p w:rsidR="00DE4512" w:rsidRDefault="00321C81" w:rsidP="00136FA8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Conscients de l’impact écologique qu’ont les Jeux Olympiques</w:t>
      </w:r>
      <w:r w:rsidR="00DB7739">
        <w:rPr>
          <w:rFonts w:ascii="Arial" w:hAnsi="Arial" w:cs="Arial"/>
        </w:rPr>
        <w:t xml:space="preserve"> (JO)</w:t>
      </w:r>
      <w:r>
        <w:rPr>
          <w:rFonts w:ascii="Arial" w:hAnsi="Arial" w:cs="Arial"/>
        </w:rPr>
        <w:t xml:space="preserve">, notamment sur la question des émissions de carbone </w:t>
      </w:r>
      <w:r w:rsidR="00806D56">
        <w:rPr>
          <w:rFonts w:ascii="Arial" w:hAnsi="Arial" w:cs="Arial"/>
        </w:rPr>
        <w:t>entrainant</w:t>
      </w:r>
      <w:r>
        <w:rPr>
          <w:rFonts w:ascii="Arial" w:hAnsi="Arial" w:cs="Arial"/>
        </w:rPr>
        <w:t xml:space="preserve"> le réchauffement climatique, les organisateurs des Jeux de Paris 2024 ont mis en avant toute une série d’actions visant à réduire sensiblement ces émissions par rapport aux éditions précédentes. Si la volonté affichée est louable, elle est encore loin d’être suffisante, comme l’a montré l’ONG Carbon </w:t>
      </w:r>
      <w:proofErr w:type="spellStart"/>
      <w:r>
        <w:rPr>
          <w:rFonts w:ascii="Arial" w:hAnsi="Arial" w:cs="Arial"/>
        </w:rPr>
        <w:t>Market</w:t>
      </w:r>
      <w:proofErr w:type="spellEnd"/>
      <w:r>
        <w:rPr>
          <w:rFonts w:ascii="Arial" w:hAnsi="Arial" w:cs="Arial"/>
        </w:rPr>
        <w:t xml:space="preserve"> Watch dans un rapport publié en Avril 2024</w:t>
      </w:r>
      <w:r w:rsidR="00704331" w:rsidRPr="00704331">
        <w:rPr>
          <w:rFonts w:ascii="Arial" w:hAnsi="Arial" w:cs="Arial"/>
          <w:vertAlign w:val="superscript"/>
        </w:rPr>
        <w:t>(1)</w:t>
      </w:r>
      <w:r>
        <w:rPr>
          <w:rFonts w:ascii="Arial" w:hAnsi="Arial" w:cs="Arial"/>
        </w:rPr>
        <w:t xml:space="preserve">. Où faudrait-il faire des efforts pour les futurs Jeux ? C’est ce que nous allons regarder dans ce problème. </w:t>
      </w:r>
    </w:p>
    <w:p w:rsidR="00321C81" w:rsidRDefault="00321C81" w:rsidP="00136FA8">
      <w:pPr>
        <w:jc w:val="both"/>
        <w:rPr>
          <w:rFonts w:ascii="Arial" w:hAnsi="Arial" w:cs="Arial"/>
        </w:rPr>
      </w:pPr>
    </w:p>
    <w:p w:rsidR="00EA6A32" w:rsidRDefault="00321C81" w:rsidP="00321C8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En 2012, les émissions des JO de Londres ont atteint 3,3 MtCO</w:t>
      </w:r>
      <w:r w:rsidRPr="00BE57E6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e (millions de tonnes équivalent CO</w:t>
      </w:r>
      <w:r w:rsidRPr="00321C81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). Les JO de Paris 2024 ont visé des émissions environ égales à </w:t>
      </w:r>
      <w:r w:rsidR="00484602">
        <w:rPr>
          <w:rFonts w:ascii="Arial" w:hAnsi="Arial" w:cs="Arial"/>
        </w:rPr>
        <w:t>1,5 MtCO</w:t>
      </w:r>
      <w:r w:rsidR="00484602" w:rsidRPr="00DB6D09">
        <w:rPr>
          <w:rFonts w:ascii="Arial" w:hAnsi="Arial" w:cs="Arial"/>
          <w:vertAlign w:val="subscript"/>
        </w:rPr>
        <w:t>2</w:t>
      </w:r>
      <w:r w:rsidR="00484602">
        <w:rPr>
          <w:rFonts w:ascii="Arial" w:hAnsi="Arial" w:cs="Arial"/>
        </w:rPr>
        <w:t>e.</w:t>
      </w:r>
    </w:p>
    <w:p w:rsidR="00321C81" w:rsidRDefault="00321C81" w:rsidP="00321C81">
      <w:pPr>
        <w:jc w:val="both"/>
        <w:rPr>
          <w:rFonts w:ascii="Arial" w:hAnsi="Arial" w:cs="Arial"/>
        </w:rPr>
      </w:pPr>
    </w:p>
    <w:p w:rsidR="00806D56" w:rsidRPr="00806D56" w:rsidRDefault="00806D56" w:rsidP="00321C81">
      <w:pPr>
        <w:jc w:val="both"/>
        <w:rPr>
          <w:rFonts w:ascii="Arial" w:hAnsi="Arial" w:cs="Arial"/>
          <w:i/>
          <w:iCs/>
        </w:rPr>
      </w:pPr>
      <w:r w:rsidRPr="00806D56">
        <w:rPr>
          <w:rFonts w:ascii="Arial" w:hAnsi="Arial" w:cs="Arial"/>
          <w:i/>
          <w:iCs/>
        </w:rPr>
        <w:t>Dans tout le problème, on arrondira tous les résultats obtenus au dixième près.</w:t>
      </w:r>
    </w:p>
    <w:p w:rsidR="00806D56" w:rsidRDefault="00806D56" w:rsidP="00321C81">
      <w:pPr>
        <w:jc w:val="both"/>
        <w:rPr>
          <w:rFonts w:ascii="Arial" w:hAnsi="Arial" w:cs="Arial"/>
        </w:rPr>
      </w:pPr>
    </w:p>
    <w:p w:rsidR="00484602" w:rsidRDefault="00321C81" w:rsidP="00484602">
      <w:pPr>
        <w:jc w:val="both"/>
        <w:rPr>
          <w:rFonts w:ascii="Arial" w:hAnsi="Arial" w:cs="Arial"/>
        </w:rPr>
      </w:pPr>
      <w:r w:rsidRPr="00321C81">
        <w:rPr>
          <w:rFonts w:ascii="Arial" w:hAnsi="Arial" w:cs="Arial"/>
        </w:rPr>
        <w:t xml:space="preserve">1) </w:t>
      </w:r>
      <w:r w:rsidR="005C194C">
        <w:rPr>
          <w:rFonts w:ascii="Arial" w:hAnsi="Arial" w:cs="Arial"/>
        </w:rPr>
        <w:t xml:space="preserve">a) </w:t>
      </w:r>
      <w:r w:rsidR="00484602">
        <w:rPr>
          <w:rFonts w:ascii="Arial" w:hAnsi="Arial" w:cs="Arial"/>
        </w:rPr>
        <w:t xml:space="preserve">Par quel pourcentage </w:t>
      </w:r>
      <w:r w:rsidR="00DB7739">
        <w:rPr>
          <w:rFonts w:ascii="Arial" w:hAnsi="Arial" w:cs="Arial"/>
        </w:rPr>
        <w:t>sont</w:t>
      </w:r>
      <w:r w:rsidR="00484602">
        <w:rPr>
          <w:rFonts w:ascii="Arial" w:hAnsi="Arial" w:cs="Arial"/>
        </w:rPr>
        <w:t xml:space="preserve"> réduites </w:t>
      </w:r>
      <w:r w:rsidR="00DB7739">
        <w:rPr>
          <w:rFonts w:ascii="Arial" w:hAnsi="Arial" w:cs="Arial"/>
        </w:rPr>
        <w:t>les</w:t>
      </w:r>
      <w:r w:rsidR="00484602">
        <w:rPr>
          <w:rFonts w:ascii="Arial" w:hAnsi="Arial" w:cs="Arial"/>
        </w:rPr>
        <w:t xml:space="preserve"> </w:t>
      </w:r>
      <w:r w:rsidR="00CA37D4">
        <w:rPr>
          <w:rFonts w:ascii="Arial" w:hAnsi="Arial" w:cs="Arial"/>
        </w:rPr>
        <w:t xml:space="preserve">émissions aux </w:t>
      </w:r>
      <w:r w:rsidR="00484602">
        <w:rPr>
          <w:rFonts w:ascii="Arial" w:hAnsi="Arial" w:cs="Arial"/>
        </w:rPr>
        <w:t>JO de Londres</w:t>
      </w:r>
      <w:r w:rsidR="00DB7739">
        <w:rPr>
          <w:rFonts w:ascii="Arial" w:hAnsi="Arial" w:cs="Arial"/>
        </w:rPr>
        <w:t xml:space="preserve"> pour obtenir les émissions visées au JO de Paris</w:t>
      </w:r>
      <w:r w:rsidR="00484602">
        <w:rPr>
          <w:rFonts w:ascii="Arial" w:hAnsi="Arial" w:cs="Arial"/>
        </w:rPr>
        <w:t>?</w:t>
      </w:r>
    </w:p>
    <w:p w:rsidR="005C194C" w:rsidRDefault="005C194C" w:rsidP="004846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b) Exprimer sous la forme d’une fraction simplifiée au maximum la proportion des émissions des JO de Paris par rapport à celles de</w:t>
      </w:r>
      <w:r w:rsidR="00CA37D4">
        <w:rPr>
          <w:rFonts w:ascii="Arial" w:hAnsi="Arial" w:cs="Arial"/>
        </w:rPr>
        <w:t xml:space="preserve">s JO de </w:t>
      </w:r>
      <w:r>
        <w:rPr>
          <w:rFonts w:ascii="Arial" w:hAnsi="Arial" w:cs="Arial"/>
        </w:rPr>
        <w:t xml:space="preserve">Londres. </w:t>
      </w:r>
    </w:p>
    <w:p w:rsidR="00321C81" w:rsidRDefault="00321C81" w:rsidP="00321C81">
      <w:pPr>
        <w:jc w:val="both"/>
        <w:rPr>
          <w:rFonts w:ascii="Arial" w:hAnsi="Arial" w:cs="Arial"/>
        </w:rPr>
      </w:pPr>
    </w:p>
    <w:p w:rsidR="00321C81" w:rsidRDefault="00305C50" w:rsidP="00321C8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2)</w:t>
      </w:r>
      <w:r w:rsidR="00321C81">
        <w:rPr>
          <w:rFonts w:ascii="Arial" w:hAnsi="Arial" w:cs="Arial"/>
        </w:rPr>
        <w:t xml:space="preserve"> On a observé que les émissions visées par les JO de Paris sont environ égales à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3</m:t>
            </m:r>
          </m:num>
          <m:den>
            <m:r>
              <w:rPr>
                <w:rFonts w:ascii="Cambria Math" w:hAnsi="Cambria Math" w:cs="Arial"/>
              </w:rPr>
              <m:t>4</m:t>
            </m:r>
          </m:den>
        </m:f>
      </m:oMath>
      <w:r w:rsidR="00321C81">
        <w:rPr>
          <w:rFonts w:ascii="Arial" w:hAnsi="Arial" w:cs="Arial"/>
        </w:rPr>
        <w:t xml:space="preserve"> des émissions aux JO de </w:t>
      </w:r>
      <w:r>
        <w:rPr>
          <w:rFonts w:ascii="Arial" w:hAnsi="Arial" w:cs="Arial"/>
        </w:rPr>
        <w:t>Tokyo</w:t>
      </w:r>
      <w:r w:rsidR="00321C81">
        <w:rPr>
          <w:rFonts w:ascii="Arial" w:hAnsi="Arial" w:cs="Arial"/>
        </w:rPr>
        <w:t xml:space="preserve"> en 20</w:t>
      </w:r>
      <w:r>
        <w:rPr>
          <w:rFonts w:ascii="Arial" w:hAnsi="Arial" w:cs="Arial"/>
        </w:rPr>
        <w:t>2</w:t>
      </w:r>
      <w:r w:rsidR="00CA37D4">
        <w:rPr>
          <w:rFonts w:ascii="Arial" w:hAnsi="Arial" w:cs="Arial"/>
        </w:rPr>
        <w:t>1</w:t>
      </w:r>
      <w:r w:rsidR="00321C81">
        <w:rPr>
          <w:rFonts w:ascii="Arial" w:hAnsi="Arial" w:cs="Arial"/>
        </w:rPr>
        <w:t xml:space="preserve">. Quelles furent, en </w:t>
      </w:r>
      <w:r w:rsidR="00DB6D09">
        <w:rPr>
          <w:rFonts w:ascii="Arial" w:hAnsi="Arial" w:cs="Arial"/>
        </w:rPr>
        <w:t>MtCO</w:t>
      </w:r>
      <w:r w:rsidR="00DB6D09" w:rsidRPr="00DB6D09">
        <w:rPr>
          <w:rFonts w:ascii="Arial" w:hAnsi="Arial" w:cs="Arial"/>
          <w:vertAlign w:val="subscript"/>
        </w:rPr>
        <w:t>2</w:t>
      </w:r>
      <w:r w:rsidR="00DB6D09">
        <w:rPr>
          <w:rFonts w:ascii="Arial" w:hAnsi="Arial" w:cs="Arial"/>
        </w:rPr>
        <w:t>e</w:t>
      </w:r>
      <w:r w:rsidR="00321C81">
        <w:rPr>
          <w:rFonts w:ascii="Arial" w:hAnsi="Arial" w:cs="Arial"/>
        </w:rPr>
        <w:t xml:space="preserve">, le total des émissions des JO de </w:t>
      </w:r>
      <w:r>
        <w:rPr>
          <w:rFonts w:ascii="Arial" w:hAnsi="Arial" w:cs="Arial"/>
        </w:rPr>
        <w:t>Tokyo</w:t>
      </w:r>
      <w:r w:rsidR="00321C81">
        <w:rPr>
          <w:rFonts w:ascii="Arial" w:hAnsi="Arial" w:cs="Arial"/>
        </w:rPr>
        <w:t xml:space="preserve">? </w:t>
      </w:r>
    </w:p>
    <w:p w:rsidR="00321C81" w:rsidRDefault="00321C81" w:rsidP="00321C81">
      <w:pPr>
        <w:jc w:val="both"/>
        <w:rPr>
          <w:rFonts w:ascii="Arial" w:hAnsi="Arial" w:cs="Arial"/>
        </w:rPr>
      </w:pPr>
    </w:p>
    <w:p w:rsidR="00305C50" w:rsidRDefault="00305C50" w:rsidP="00305C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321C81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Les émissions de CO</w:t>
      </w:r>
      <w:r w:rsidRPr="00DB6D09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aux JO de Paris ont été classées en 5 grandes catégories</w:t>
      </w:r>
      <w:r w:rsidR="00704331" w:rsidRPr="00704331">
        <w:rPr>
          <w:rFonts w:ascii="Arial" w:hAnsi="Arial" w:cs="Arial"/>
          <w:vertAlign w:val="superscript"/>
        </w:rPr>
        <w:t>(</w:t>
      </w:r>
      <w:r w:rsidR="00704331">
        <w:rPr>
          <w:rFonts w:ascii="Arial" w:hAnsi="Arial" w:cs="Arial"/>
          <w:vertAlign w:val="superscript"/>
        </w:rPr>
        <w:t>2</w:t>
      </w:r>
      <w:r w:rsidR="00704331" w:rsidRPr="00704331"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 : </w:t>
      </w:r>
    </w:p>
    <w:p w:rsidR="00704331" w:rsidRDefault="00704331" w:rsidP="0070433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Le</w:t>
      </w:r>
      <w:r w:rsidR="00CA37D4">
        <w:rPr>
          <w:rFonts w:ascii="Arial" w:hAnsi="Arial" w:cs="Arial"/>
        </w:rPr>
        <w:t xml:space="preserve">s </w:t>
      </w:r>
      <w:r>
        <w:rPr>
          <w:rFonts w:ascii="Arial" w:hAnsi="Arial" w:cs="Arial"/>
        </w:rPr>
        <w:t>transport</w:t>
      </w:r>
      <w:r w:rsidR="00CA37D4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(40% du total des émissions), la construction (30%), les achats non-alimentaires (20%), l’énergie (8% des émissions) et la nourriture (1%).</w:t>
      </w:r>
    </w:p>
    <w:p w:rsidR="00305C50" w:rsidRDefault="00305C50" w:rsidP="00305C50">
      <w:pPr>
        <w:jc w:val="both"/>
        <w:rPr>
          <w:rFonts w:ascii="Arial" w:hAnsi="Arial" w:cs="Arial"/>
        </w:rPr>
      </w:pPr>
    </w:p>
    <w:p w:rsidR="00305C50" w:rsidRDefault="00305C50" w:rsidP="00305C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Exprimer sous la forme d’une fraction simplifiée au maximum la part que représente chaque catégorie par rapport au total</w:t>
      </w:r>
      <w:r w:rsidR="0070433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des émissions.</w:t>
      </w:r>
    </w:p>
    <w:p w:rsidR="00305C50" w:rsidRDefault="00305C50" w:rsidP="00305C50">
      <w:pPr>
        <w:jc w:val="both"/>
        <w:rPr>
          <w:rFonts w:ascii="Arial" w:hAnsi="Arial" w:cs="Arial"/>
        </w:rPr>
      </w:pPr>
    </w:p>
    <w:p w:rsidR="00305C50" w:rsidRDefault="00305C50" w:rsidP="00305C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="00DF79DF">
        <w:rPr>
          <w:rFonts w:ascii="Arial" w:hAnsi="Arial" w:cs="Arial"/>
        </w:rPr>
        <w:t>Dans la catégorie « Transports », on estime que le transport des spectateurs représente 31% des émissions totales de CO</w:t>
      </w:r>
      <w:r w:rsidR="00DF79DF" w:rsidRPr="00DF79DF">
        <w:rPr>
          <w:rFonts w:ascii="Arial" w:hAnsi="Arial" w:cs="Arial"/>
          <w:vertAlign w:val="subscript"/>
        </w:rPr>
        <w:t>2</w:t>
      </w:r>
      <w:r w:rsidR="00DF79DF">
        <w:rPr>
          <w:rFonts w:ascii="Arial" w:hAnsi="Arial" w:cs="Arial"/>
        </w:rPr>
        <w:t xml:space="preserve"> des JO de Paris 2024. </w:t>
      </w:r>
    </w:p>
    <w:p w:rsidR="00305C50" w:rsidRDefault="00305C50" w:rsidP="00305C50">
      <w:pPr>
        <w:jc w:val="both"/>
        <w:rPr>
          <w:rFonts w:ascii="Arial" w:hAnsi="Arial" w:cs="Arial"/>
        </w:rPr>
      </w:pPr>
    </w:p>
    <w:p w:rsidR="00305C50" w:rsidRDefault="00305C50" w:rsidP="00DF79D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Quel</w:t>
      </w:r>
      <w:r w:rsidR="003D664C">
        <w:rPr>
          <w:rFonts w:ascii="Arial" w:hAnsi="Arial" w:cs="Arial"/>
        </w:rPr>
        <w:t xml:space="preserve"> </w:t>
      </w:r>
      <w:r w:rsidR="00DF79DF">
        <w:rPr>
          <w:rFonts w:ascii="Arial" w:hAnsi="Arial" w:cs="Arial"/>
        </w:rPr>
        <w:t xml:space="preserve">pourcentage </w:t>
      </w:r>
      <w:r>
        <w:rPr>
          <w:rFonts w:ascii="Arial" w:hAnsi="Arial" w:cs="Arial"/>
        </w:rPr>
        <w:t>de</w:t>
      </w:r>
      <w:r w:rsidR="00DF79DF">
        <w:rPr>
          <w:rFonts w:ascii="Arial" w:hAnsi="Arial" w:cs="Arial"/>
        </w:rPr>
        <w:t>s émissions</w:t>
      </w:r>
      <w:r>
        <w:rPr>
          <w:rFonts w:ascii="Arial" w:hAnsi="Arial" w:cs="Arial"/>
        </w:rPr>
        <w:t xml:space="preserve"> </w:t>
      </w:r>
      <w:r w:rsidR="003D664C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>la catégorie « </w:t>
      </w:r>
      <w:r w:rsidR="00DF79DF">
        <w:rPr>
          <w:rFonts w:ascii="Arial" w:hAnsi="Arial" w:cs="Arial"/>
        </w:rPr>
        <w:t>Transports</w:t>
      </w:r>
      <w:r>
        <w:rPr>
          <w:rFonts w:ascii="Arial" w:hAnsi="Arial" w:cs="Arial"/>
        </w:rPr>
        <w:t xml:space="preserve"> » représente </w:t>
      </w:r>
      <w:r w:rsidR="00DF79DF">
        <w:rPr>
          <w:rFonts w:ascii="Arial" w:hAnsi="Arial" w:cs="Arial"/>
        </w:rPr>
        <w:t>le transport des spectateurs</w:t>
      </w:r>
      <w:r>
        <w:rPr>
          <w:rFonts w:ascii="Arial" w:hAnsi="Arial" w:cs="Arial"/>
        </w:rPr>
        <w:t> ?</w:t>
      </w:r>
    </w:p>
    <w:p w:rsidR="00305C50" w:rsidRDefault="00305C50" w:rsidP="00305C50">
      <w:pPr>
        <w:jc w:val="both"/>
        <w:rPr>
          <w:rFonts w:ascii="Arial" w:hAnsi="Arial" w:cs="Arial"/>
        </w:rPr>
      </w:pPr>
    </w:p>
    <w:p w:rsidR="00305C50" w:rsidRDefault="00305C50" w:rsidP="00305C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5) Ci-dessous,</w:t>
      </w:r>
      <w:r w:rsidR="00704331">
        <w:rPr>
          <w:rFonts w:ascii="Arial" w:hAnsi="Arial" w:cs="Arial"/>
        </w:rPr>
        <w:t xml:space="preserve"> dans le </w:t>
      </w:r>
      <w:r w:rsidR="00704331" w:rsidRPr="00DF79DF">
        <w:rPr>
          <w:rFonts w:ascii="Arial" w:hAnsi="Arial" w:cs="Arial"/>
          <w:b/>
          <w:bCs/>
        </w:rPr>
        <w:t>Tableau 1</w:t>
      </w:r>
      <w:r w:rsidR="00704331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 on a répertorié différentes actions proposées par Carbon </w:t>
      </w:r>
      <w:proofErr w:type="spellStart"/>
      <w:r>
        <w:rPr>
          <w:rFonts w:ascii="Arial" w:hAnsi="Arial" w:cs="Arial"/>
        </w:rPr>
        <w:t>Market</w:t>
      </w:r>
      <w:proofErr w:type="spellEnd"/>
      <w:r>
        <w:rPr>
          <w:rFonts w:ascii="Arial" w:hAnsi="Arial" w:cs="Arial"/>
        </w:rPr>
        <w:t xml:space="preserve"> Watch pour réduire les émissions dans les futures éditions des Jeux Olympiques.</w:t>
      </w:r>
    </w:p>
    <w:p w:rsidR="00305C50" w:rsidRDefault="00305C50" w:rsidP="00305C50">
      <w:pPr>
        <w:jc w:val="both"/>
        <w:rPr>
          <w:rFonts w:ascii="Arial" w:hAnsi="Arial" w:cs="Arial"/>
        </w:rPr>
      </w:pPr>
    </w:p>
    <w:p w:rsidR="00DF79DF" w:rsidRPr="00DF79DF" w:rsidRDefault="00DF79DF" w:rsidP="00DF79DF">
      <w:pPr>
        <w:jc w:val="center"/>
        <w:rPr>
          <w:rFonts w:ascii="Arial" w:hAnsi="Arial" w:cs="Arial"/>
          <w:b/>
          <w:bCs/>
        </w:rPr>
      </w:pPr>
      <w:r w:rsidRPr="00DF79DF">
        <w:rPr>
          <w:rFonts w:ascii="Arial" w:hAnsi="Arial" w:cs="Arial"/>
          <w:b/>
          <w:bCs/>
        </w:rPr>
        <w:t>Tableau 1 - Liste d’actions pour réduire les émissions de CO</w:t>
      </w:r>
      <w:r w:rsidRPr="00DF79DF">
        <w:rPr>
          <w:rFonts w:ascii="Arial" w:hAnsi="Arial" w:cs="Arial"/>
          <w:b/>
          <w:bCs/>
          <w:vertAlign w:val="subscript"/>
        </w:rPr>
        <w:t>2</w:t>
      </w:r>
      <w:r w:rsidRPr="00DF79DF">
        <w:rPr>
          <w:rFonts w:ascii="Arial" w:hAnsi="Arial" w:cs="Arial"/>
          <w:b/>
          <w:bCs/>
        </w:rPr>
        <w:t xml:space="preserve"> lors des Jeux Olympiques</w:t>
      </w:r>
      <w:r w:rsidR="00992C11" w:rsidRPr="00992C11">
        <w:rPr>
          <w:rFonts w:ascii="Arial" w:hAnsi="Arial" w:cs="Arial"/>
          <w:b/>
          <w:bCs/>
          <w:vertAlign w:val="superscript"/>
        </w:rPr>
        <w:t>(1)</w:t>
      </w:r>
    </w:p>
    <w:p w:rsidR="00DF79DF" w:rsidRPr="00DF79DF" w:rsidRDefault="00DF79DF" w:rsidP="00305C50">
      <w:pPr>
        <w:jc w:val="both"/>
        <w:rPr>
          <w:rFonts w:ascii="Arial" w:hAnsi="Arial" w:cs="Arial"/>
          <w:b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39"/>
        <w:gridCol w:w="5239"/>
      </w:tblGrid>
      <w:tr w:rsidR="00DF79DF" w:rsidTr="00DF79DF">
        <w:tc>
          <w:tcPr>
            <w:tcW w:w="5239" w:type="dxa"/>
          </w:tcPr>
          <w:p w:rsidR="00DF79DF" w:rsidRDefault="00DF79DF" w:rsidP="00DF79DF">
            <w:pPr>
              <w:rPr>
                <w:rFonts w:ascii="Arial" w:hAnsi="Arial" w:cs="Arial"/>
              </w:rPr>
            </w:pPr>
            <w:r w:rsidRPr="00DF79DF"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</w:rPr>
              <w:t xml:space="preserve"> </w:t>
            </w:r>
            <w:r w:rsidR="00DB6D09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 xml:space="preserve"> </w:t>
            </w:r>
            <w:r w:rsidR="00DB6D09">
              <w:rPr>
                <w:rFonts w:ascii="Arial" w:hAnsi="Arial" w:cs="Arial"/>
              </w:rPr>
              <w:t>Développer un</w:t>
            </w:r>
            <w:r>
              <w:rPr>
                <w:rFonts w:ascii="Arial" w:hAnsi="Arial" w:cs="Arial"/>
              </w:rPr>
              <w:t xml:space="preserve"> plan pour réduire la consommation d’énergie durant les JO</w:t>
            </w:r>
          </w:p>
        </w:tc>
        <w:tc>
          <w:tcPr>
            <w:tcW w:w="5239" w:type="dxa"/>
          </w:tcPr>
          <w:p w:rsidR="00DF79DF" w:rsidRDefault="00DF79DF" w:rsidP="00DF79DF">
            <w:pPr>
              <w:rPr>
                <w:rFonts w:ascii="Arial" w:hAnsi="Arial" w:cs="Arial"/>
              </w:rPr>
            </w:pPr>
            <w:r w:rsidRPr="00DF79DF"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</w:rPr>
              <w:t xml:space="preserve"> – Proposer aux athlètes des menus uniquement avec des produits locaux</w:t>
            </w:r>
          </w:p>
        </w:tc>
      </w:tr>
      <w:tr w:rsidR="00DF79DF" w:rsidTr="00DF79DF">
        <w:tc>
          <w:tcPr>
            <w:tcW w:w="5239" w:type="dxa"/>
          </w:tcPr>
          <w:p w:rsidR="00DF79DF" w:rsidRDefault="00DF79DF" w:rsidP="00DF79DF">
            <w:pPr>
              <w:rPr>
                <w:rFonts w:ascii="Arial" w:hAnsi="Arial" w:cs="Arial"/>
              </w:rPr>
            </w:pPr>
            <w:r w:rsidRPr="00DF79DF">
              <w:rPr>
                <w:rFonts w:ascii="Arial" w:hAnsi="Arial" w:cs="Arial"/>
                <w:b/>
                <w:bCs/>
              </w:rPr>
              <w:t>B</w:t>
            </w:r>
            <w:r>
              <w:rPr>
                <w:rFonts w:ascii="Arial" w:hAnsi="Arial" w:cs="Arial"/>
              </w:rPr>
              <w:t xml:space="preserve"> – Acheter du matériel d’occasion</w:t>
            </w:r>
          </w:p>
        </w:tc>
        <w:tc>
          <w:tcPr>
            <w:tcW w:w="5239" w:type="dxa"/>
          </w:tcPr>
          <w:p w:rsidR="00DF79DF" w:rsidRDefault="00DF79DF" w:rsidP="00DF79DF">
            <w:pPr>
              <w:rPr>
                <w:rFonts w:ascii="Arial" w:hAnsi="Arial" w:cs="Arial"/>
              </w:rPr>
            </w:pPr>
            <w:r w:rsidRPr="00DF79DF">
              <w:rPr>
                <w:rFonts w:ascii="Arial" w:hAnsi="Arial" w:cs="Arial"/>
                <w:b/>
                <w:bCs/>
              </w:rPr>
              <w:t>F</w:t>
            </w:r>
            <w:r>
              <w:rPr>
                <w:rFonts w:ascii="Arial" w:hAnsi="Arial" w:cs="Arial"/>
              </w:rPr>
              <w:t xml:space="preserve"> – Utiliser des matériaux de construction recyclés ou d’origine végétale</w:t>
            </w:r>
          </w:p>
        </w:tc>
      </w:tr>
      <w:tr w:rsidR="00DF79DF" w:rsidTr="00DF79DF">
        <w:tc>
          <w:tcPr>
            <w:tcW w:w="5239" w:type="dxa"/>
          </w:tcPr>
          <w:p w:rsidR="00DF79DF" w:rsidRDefault="00DF79DF" w:rsidP="00DF79DF">
            <w:pPr>
              <w:rPr>
                <w:rFonts w:ascii="Arial" w:hAnsi="Arial" w:cs="Arial"/>
              </w:rPr>
            </w:pPr>
            <w:r w:rsidRPr="00DF79DF">
              <w:rPr>
                <w:rFonts w:ascii="Arial" w:hAnsi="Arial" w:cs="Arial"/>
                <w:b/>
                <w:bCs/>
              </w:rPr>
              <w:t xml:space="preserve">C </w:t>
            </w:r>
            <w:r>
              <w:rPr>
                <w:rFonts w:ascii="Arial" w:hAnsi="Arial" w:cs="Arial"/>
              </w:rPr>
              <w:t>– Utiliser uniquement des infrastructures déjà existantes pour accueillir les épreuves</w:t>
            </w:r>
          </w:p>
        </w:tc>
        <w:tc>
          <w:tcPr>
            <w:tcW w:w="5239" w:type="dxa"/>
          </w:tcPr>
          <w:p w:rsidR="00DF79DF" w:rsidRDefault="00DF79DF" w:rsidP="00DF79DF">
            <w:pPr>
              <w:rPr>
                <w:rFonts w:ascii="Arial" w:hAnsi="Arial" w:cs="Arial"/>
              </w:rPr>
            </w:pPr>
            <w:r w:rsidRPr="00DF79DF">
              <w:rPr>
                <w:b/>
                <w:bCs/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-1828098</wp:posOffset>
                  </wp:positionH>
                  <wp:positionV relativeFrom="paragraph">
                    <wp:posOffset>-1149723</wp:posOffset>
                  </wp:positionV>
                  <wp:extent cx="3472562" cy="2308380"/>
                  <wp:effectExtent l="0" t="0" r="0" b="3175"/>
                  <wp:wrapNone/>
                  <wp:docPr id="826034822" name="Image 1" descr="Drapeau olympique — Wikipé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mg_11" descr="Drapeau olympique — Wikipéd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alphaModFix am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2562" cy="2308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F79DF">
              <w:rPr>
                <w:rFonts w:ascii="Arial" w:hAnsi="Arial" w:cs="Arial"/>
                <w:b/>
                <w:bCs/>
              </w:rPr>
              <w:t>G</w:t>
            </w:r>
            <w:r>
              <w:rPr>
                <w:rFonts w:ascii="Arial" w:hAnsi="Arial" w:cs="Arial"/>
              </w:rPr>
              <w:t xml:space="preserve"> – Réduire les transports aériens ou en voiture pour les spectateurs </w:t>
            </w:r>
          </w:p>
        </w:tc>
      </w:tr>
      <w:tr w:rsidR="00DF79DF" w:rsidTr="00DF79DF">
        <w:tc>
          <w:tcPr>
            <w:tcW w:w="5239" w:type="dxa"/>
          </w:tcPr>
          <w:p w:rsidR="00DF79DF" w:rsidRDefault="00DF79DF" w:rsidP="00DF79DF">
            <w:pPr>
              <w:rPr>
                <w:rFonts w:ascii="Arial" w:hAnsi="Arial" w:cs="Arial"/>
              </w:rPr>
            </w:pPr>
            <w:r w:rsidRPr="00DF79DF"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</w:rPr>
              <w:t xml:space="preserve"> – Forcer les compagnies aériennes partenaires à utiliser des biocarburants</w:t>
            </w:r>
          </w:p>
        </w:tc>
        <w:tc>
          <w:tcPr>
            <w:tcW w:w="5239" w:type="dxa"/>
          </w:tcPr>
          <w:p w:rsidR="00DF79DF" w:rsidRDefault="00DF79DF" w:rsidP="00DF79DF">
            <w:pPr>
              <w:rPr>
                <w:rFonts w:ascii="Arial" w:hAnsi="Arial" w:cs="Arial"/>
              </w:rPr>
            </w:pPr>
            <w:r w:rsidRPr="00DF79DF"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</w:rPr>
              <w:t xml:space="preserve"> – Utiliser des matériels et équipements</w:t>
            </w:r>
            <w:r w:rsidR="00DB6D09">
              <w:rPr>
                <w:rFonts w:ascii="Arial" w:hAnsi="Arial" w:cs="Arial"/>
              </w:rPr>
              <w:t xml:space="preserve"> en</w:t>
            </w:r>
            <w:r>
              <w:rPr>
                <w:rFonts w:ascii="Arial" w:hAnsi="Arial" w:cs="Arial"/>
              </w:rPr>
              <w:t xml:space="preserve"> commun partout où cela est possible</w:t>
            </w:r>
          </w:p>
        </w:tc>
      </w:tr>
    </w:tbl>
    <w:p w:rsidR="00DF79DF" w:rsidRDefault="00DF79DF" w:rsidP="00305C50">
      <w:pPr>
        <w:jc w:val="both"/>
        <w:rPr>
          <w:rFonts w:ascii="Arial" w:hAnsi="Arial" w:cs="Arial"/>
        </w:rPr>
      </w:pPr>
    </w:p>
    <w:p w:rsidR="00305C50" w:rsidRDefault="00305C50" w:rsidP="00305C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Associer chacune des actions à une </w:t>
      </w:r>
      <w:r w:rsidR="0001563B">
        <w:rPr>
          <w:rFonts w:ascii="Arial" w:hAnsi="Arial" w:cs="Arial"/>
        </w:rPr>
        <w:t xml:space="preserve">des </w:t>
      </w:r>
      <w:r>
        <w:rPr>
          <w:rFonts w:ascii="Arial" w:hAnsi="Arial" w:cs="Arial"/>
        </w:rPr>
        <w:t>catégori</w:t>
      </w:r>
      <w:r w:rsidR="00DF79DF">
        <w:rPr>
          <w:rFonts w:ascii="Arial" w:hAnsi="Arial" w:cs="Arial"/>
        </w:rPr>
        <w:t>e</w:t>
      </w:r>
      <w:r w:rsidR="0001563B">
        <w:rPr>
          <w:rFonts w:ascii="Arial" w:hAnsi="Arial" w:cs="Arial"/>
        </w:rPr>
        <w:t>s de la question 3)</w:t>
      </w:r>
      <w:r w:rsidR="00DF79DF">
        <w:rPr>
          <w:rFonts w:ascii="Arial" w:hAnsi="Arial" w:cs="Arial"/>
        </w:rPr>
        <w:t>.</w:t>
      </w:r>
    </w:p>
    <w:p w:rsidR="00305C50" w:rsidRDefault="00305C50" w:rsidP="00305C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BA0747">
        <w:rPr>
          <w:rFonts w:ascii="Arial" w:hAnsi="Arial" w:cs="Arial"/>
        </w:rPr>
        <w:t>En justifiant le choix, d</w:t>
      </w:r>
      <w:r>
        <w:rPr>
          <w:rFonts w:ascii="Arial" w:hAnsi="Arial" w:cs="Arial"/>
        </w:rPr>
        <w:t>éterminer</w:t>
      </w:r>
      <w:r w:rsidR="00401598">
        <w:rPr>
          <w:rFonts w:ascii="Arial" w:hAnsi="Arial" w:cs="Arial"/>
        </w:rPr>
        <w:t xml:space="preserve">, </w:t>
      </w:r>
      <w:r w:rsidR="00BA0747">
        <w:rPr>
          <w:rFonts w:ascii="Arial" w:hAnsi="Arial" w:cs="Arial"/>
        </w:rPr>
        <w:t>parmi les actions proposées</w:t>
      </w:r>
      <w:r w:rsidR="00CA37D4">
        <w:rPr>
          <w:rFonts w:ascii="Arial" w:hAnsi="Arial" w:cs="Arial"/>
        </w:rPr>
        <w:t>,</w:t>
      </w:r>
      <w:r w:rsidR="00BA0747">
        <w:rPr>
          <w:rFonts w:ascii="Arial" w:hAnsi="Arial" w:cs="Arial"/>
        </w:rPr>
        <w:t xml:space="preserve"> celles qui semblent le plus efficaces pour réduire les émissions de CO</w:t>
      </w:r>
      <w:r w:rsidR="00BA0747" w:rsidRPr="00806D56">
        <w:rPr>
          <w:rFonts w:ascii="Arial" w:hAnsi="Arial" w:cs="Arial"/>
          <w:vertAlign w:val="subscript"/>
        </w:rPr>
        <w:t>2</w:t>
      </w:r>
      <w:r w:rsidR="00BA0747">
        <w:rPr>
          <w:rFonts w:ascii="Arial" w:hAnsi="Arial" w:cs="Arial"/>
        </w:rPr>
        <w:t xml:space="preserve"> lors des Jeux Olympiques.</w:t>
      </w:r>
    </w:p>
    <w:p w:rsidR="00704331" w:rsidRDefault="00704331" w:rsidP="00321C81">
      <w:pPr>
        <w:jc w:val="both"/>
        <w:rPr>
          <w:rFonts w:ascii="Arial" w:hAnsi="Arial" w:cs="Arial"/>
        </w:rPr>
      </w:pPr>
    </w:p>
    <w:p w:rsidR="009E037D" w:rsidRPr="009E037D" w:rsidRDefault="009E1437" w:rsidP="009E1437">
      <w:pPr>
        <w:rPr>
          <w:rFonts w:ascii="Arial" w:hAnsi="Arial" w:cs="Arial"/>
          <w:i/>
          <w:iCs/>
          <w:sz w:val="18"/>
          <w:szCs w:val="18"/>
        </w:rPr>
      </w:pPr>
      <w:r w:rsidRPr="009E037D">
        <w:rPr>
          <w:rFonts w:ascii="Arial" w:hAnsi="Arial" w:cs="Arial"/>
          <w:i/>
          <w:iCs/>
          <w:sz w:val="18"/>
          <w:szCs w:val="18"/>
        </w:rPr>
        <w:t xml:space="preserve">(1) Source : Carbone </w:t>
      </w:r>
      <w:proofErr w:type="spellStart"/>
      <w:r w:rsidRPr="009E037D">
        <w:rPr>
          <w:rFonts w:ascii="Arial" w:hAnsi="Arial" w:cs="Arial"/>
          <w:i/>
          <w:iCs/>
          <w:sz w:val="18"/>
          <w:szCs w:val="18"/>
        </w:rPr>
        <w:t>Market</w:t>
      </w:r>
      <w:proofErr w:type="spellEnd"/>
      <w:r w:rsidRPr="009E037D">
        <w:rPr>
          <w:rFonts w:ascii="Arial" w:hAnsi="Arial" w:cs="Arial"/>
          <w:i/>
          <w:iCs/>
          <w:sz w:val="18"/>
          <w:szCs w:val="18"/>
        </w:rPr>
        <w:t xml:space="preserve"> Watch</w:t>
      </w:r>
      <w:r w:rsidR="009E037D" w:rsidRPr="009E037D">
        <w:rPr>
          <w:rFonts w:ascii="Arial" w:hAnsi="Arial" w:cs="Arial"/>
          <w:i/>
          <w:iCs/>
          <w:sz w:val="18"/>
          <w:szCs w:val="18"/>
        </w:rPr>
        <w:t>.</w:t>
      </w:r>
    </w:p>
    <w:p w:rsidR="00DF79DF" w:rsidRPr="009E037D" w:rsidRDefault="00000000" w:rsidP="009E1437">
      <w:pPr>
        <w:rPr>
          <w:rFonts w:ascii="Arial" w:hAnsi="Arial" w:cs="Arial"/>
          <w:i/>
          <w:iCs/>
          <w:sz w:val="18"/>
          <w:szCs w:val="18"/>
        </w:rPr>
      </w:pPr>
      <w:hyperlink r:id="rId10" w:history="1">
        <w:r w:rsidR="009E037D" w:rsidRPr="009E037D">
          <w:rPr>
            <w:rStyle w:val="Lienhypertexte"/>
            <w:rFonts w:ascii="Arial" w:hAnsi="Arial" w:cs="Arial"/>
            <w:i/>
            <w:iCs/>
            <w:sz w:val="18"/>
            <w:szCs w:val="18"/>
          </w:rPr>
          <w:t>https://carbonmarketwatch.org/publications/going-for-green-assessing-the-climate-strategy-and-communication-of-the-2024-paris-olympics/</w:t>
        </w:r>
      </w:hyperlink>
      <w:r w:rsidR="009E037D" w:rsidRPr="009E037D">
        <w:rPr>
          <w:rFonts w:ascii="Arial" w:hAnsi="Arial" w:cs="Arial"/>
          <w:i/>
          <w:iCs/>
          <w:sz w:val="18"/>
          <w:szCs w:val="18"/>
        </w:rPr>
        <w:t xml:space="preserve"> </w:t>
      </w:r>
      <w:r w:rsidR="009E1437" w:rsidRPr="009E037D">
        <w:rPr>
          <w:rFonts w:ascii="Arial" w:hAnsi="Arial" w:cs="Arial"/>
          <w:i/>
          <w:iCs/>
          <w:sz w:val="18"/>
          <w:szCs w:val="18"/>
        </w:rPr>
        <w:br/>
        <w:t>(2) On remarque que la somme des pourcentages ne fait pas 100% mais cela s’explique par les arrondis.</w:t>
      </w:r>
      <w:r w:rsidR="00DF79DF" w:rsidRPr="009E037D">
        <w:rPr>
          <w:i/>
          <w:iCs/>
          <w:sz w:val="18"/>
          <w:szCs w:val="18"/>
        </w:rPr>
        <w:fldChar w:fldCharType="begin"/>
      </w:r>
      <w:r w:rsidR="00DF79DF" w:rsidRPr="009E037D">
        <w:rPr>
          <w:i/>
          <w:iCs/>
          <w:sz w:val="18"/>
          <w:szCs w:val="18"/>
        </w:rPr>
        <w:instrText xml:space="preserve"> INCLUDEPICTURE "/Users/dangliemdo/Library/Group Containers/UBF8T346G9.ms/WebArchiveCopyPasteTempFiles/com.microsoft.Word/AKsZLptKzrz9AAAAAElFTkSuQmCC" \* MERGEFORMATINET </w:instrText>
      </w:r>
      <w:r>
        <w:rPr>
          <w:i/>
          <w:iCs/>
          <w:sz w:val="18"/>
          <w:szCs w:val="18"/>
        </w:rPr>
        <w:fldChar w:fldCharType="separate"/>
      </w:r>
      <w:r w:rsidR="00DF79DF" w:rsidRPr="009E037D">
        <w:rPr>
          <w:i/>
          <w:iCs/>
          <w:sz w:val="18"/>
          <w:szCs w:val="18"/>
        </w:rPr>
        <w:fldChar w:fldCharType="end"/>
      </w:r>
    </w:p>
    <w:p w:rsidR="00321C81" w:rsidRPr="009E037D" w:rsidRDefault="00321C81" w:rsidP="00321C81">
      <w:pPr>
        <w:jc w:val="both"/>
        <w:rPr>
          <w:rFonts w:ascii="Arial" w:hAnsi="Arial" w:cs="Arial"/>
          <w:sz w:val="18"/>
          <w:szCs w:val="18"/>
        </w:rPr>
      </w:pPr>
      <w:r w:rsidRPr="009E037D">
        <w:rPr>
          <w:rFonts w:ascii="Arial" w:hAnsi="Arial" w:cs="Arial"/>
          <w:sz w:val="18"/>
          <w:szCs w:val="18"/>
        </w:rPr>
        <w:t xml:space="preserve"> </w:t>
      </w:r>
    </w:p>
    <w:sectPr w:rsidR="00321C81" w:rsidRPr="009E037D" w:rsidSect="000023B9">
      <w:footerReference w:type="default" r:id="rId11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35F9" w:rsidRDefault="000235F9">
      <w:r>
        <w:separator/>
      </w:r>
    </w:p>
  </w:endnote>
  <w:endnote w:type="continuationSeparator" w:id="0">
    <w:p w:rsidR="000235F9" w:rsidRDefault="00023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ourier New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15F4" w:rsidRPr="005E3566" w:rsidRDefault="007C15F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35F9" w:rsidRDefault="000235F9">
      <w:r>
        <w:separator/>
      </w:r>
    </w:p>
  </w:footnote>
  <w:footnote w:type="continuationSeparator" w:id="0">
    <w:p w:rsidR="000235F9" w:rsidRDefault="000235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37D31"/>
    <w:multiLevelType w:val="hybridMultilevel"/>
    <w:tmpl w:val="0DF0F56A"/>
    <w:lvl w:ilvl="0" w:tplc="4370B29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84B2549"/>
    <w:multiLevelType w:val="hybridMultilevel"/>
    <w:tmpl w:val="58D2CD5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10A3F"/>
    <w:multiLevelType w:val="hybridMultilevel"/>
    <w:tmpl w:val="4A2ABECC"/>
    <w:lvl w:ilvl="0" w:tplc="DEC82FE2">
      <w:start w:val="1400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D01DC0"/>
    <w:multiLevelType w:val="hybridMultilevel"/>
    <w:tmpl w:val="5AA4E030"/>
    <w:lvl w:ilvl="0" w:tplc="9730BA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03A79"/>
    <w:multiLevelType w:val="hybridMultilevel"/>
    <w:tmpl w:val="F364EB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2049D0"/>
    <w:multiLevelType w:val="hybridMultilevel"/>
    <w:tmpl w:val="21CE4A08"/>
    <w:lvl w:ilvl="0" w:tplc="42088E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095212"/>
    <w:multiLevelType w:val="hybridMultilevel"/>
    <w:tmpl w:val="BEE0122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359AC"/>
    <w:multiLevelType w:val="hybridMultilevel"/>
    <w:tmpl w:val="B494FF4A"/>
    <w:lvl w:ilvl="0" w:tplc="D332B7E0">
      <w:start w:val="14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377BF5"/>
    <w:multiLevelType w:val="hybridMultilevel"/>
    <w:tmpl w:val="F45E7AC8"/>
    <w:lvl w:ilvl="0" w:tplc="F8407BCE">
      <w:start w:val="140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C65412"/>
    <w:multiLevelType w:val="hybridMultilevel"/>
    <w:tmpl w:val="61AA32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750545"/>
    <w:multiLevelType w:val="hybridMultilevel"/>
    <w:tmpl w:val="C7D831FA"/>
    <w:lvl w:ilvl="0" w:tplc="5CF6A4FC">
      <w:start w:val="1400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E40D27"/>
    <w:multiLevelType w:val="hybridMultilevel"/>
    <w:tmpl w:val="93F6DE9A"/>
    <w:lvl w:ilvl="0" w:tplc="C010DC28">
      <w:start w:val="1400"/>
      <w:numFmt w:val="bullet"/>
      <w:lvlText w:val="-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037AFD"/>
    <w:multiLevelType w:val="hybridMultilevel"/>
    <w:tmpl w:val="79BC7D3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E87837"/>
    <w:multiLevelType w:val="hybridMultilevel"/>
    <w:tmpl w:val="200A9D0A"/>
    <w:lvl w:ilvl="0" w:tplc="8E108E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69799232">
    <w:abstractNumId w:val="23"/>
  </w:num>
  <w:num w:numId="2" w16cid:durableId="1330401175">
    <w:abstractNumId w:val="13"/>
  </w:num>
  <w:num w:numId="3" w16cid:durableId="1573419669">
    <w:abstractNumId w:val="7"/>
  </w:num>
  <w:num w:numId="4" w16cid:durableId="613562487">
    <w:abstractNumId w:val="25"/>
  </w:num>
  <w:num w:numId="5" w16cid:durableId="1107041861">
    <w:abstractNumId w:val="1"/>
  </w:num>
  <w:num w:numId="6" w16cid:durableId="1080636687">
    <w:abstractNumId w:val="0"/>
  </w:num>
  <w:num w:numId="7" w16cid:durableId="332532197">
    <w:abstractNumId w:val="17"/>
  </w:num>
  <w:num w:numId="8" w16cid:durableId="1492142330">
    <w:abstractNumId w:val="20"/>
  </w:num>
  <w:num w:numId="9" w16cid:durableId="1132403496">
    <w:abstractNumId w:val="9"/>
  </w:num>
  <w:num w:numId="10" w16cid:durableId="2066098853">
    <w:abstractNumId w:val="2"/>
  </w:num>
  <w:num w:numId="11" w16cid:durableId="1933270994">
    <w:abstractNumId w:val="22"/>
  </w:num>
  <w:num w:numId="12" w16cid:durableId="613369461">
    <w:abstractNumId w:val="15"/>
  </w:num>
  <w:num w:numId="13" w16cid:durableId="356781996">
    <w:abstractNumId w:val="3"/>
  </w:num>
  <w:num w:numId="14" w16cid:durableId="1467821052">
    <w:abstractNumId w:val="18"/>
  </w:num>
  <w:num w:numId="15" w16cid:durableId="412555309">
    <w:abstractNumId w:val="24"/>
  </w:num>
  <w:num w:numId="16" w16cid:durableId="139419107">
    <w:abstractNumId w:val="4"/>
  </w:num>
  <w:num w:numId="17" w16cid:durableId="1928537543">
    <w:abstractNumId w:val="10"/>
  </w:num>
  <w:num w:numId="18" w16cid:durableId="937716304">
    <w:abstractNumId w:val="26"/>
  </w:num>
  <w:num w:numId="19" w16cid:durableId="612520096">
    <w:abstractNumId w:val="12"/>
  </w:num>
  <w:num w:numId="20" w16cid:durableId="1565140661">
    <w:abstractNumId w:val="5"/>
  </w:num>
  <w:num w:numId="21" w16cid:durableId="1000036006">
    <w:abstractNumId w:val="14"/>
  </w:num>
  <w:num w:numId="22" w16cid:durableId="301620060">
    <w:abstractNumId w:val="19"/>
  </w:num>
  <w:num w:numId="23" w16cid:durableId="1975327998">
    <w:abstractNumId w:val="6"/>
  </w:num>
  <w:num w:numId="24" w16cid:durableId="1310595516">
    <w:abstractNumId w:val="16"/>
  </w:num>
  <w:num w:numId="25" w16cid:durableId="1183591432">
    <w:abstractNumId w:val="21"/>
  </w:num>
  <w:num w:numId="26" w16cid:durableId="193034016">
    <w:abstractNumId w:val="8"/>
  </w:num>
  <w:num w:numId="27" w16cid:durableId="1147815597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4A7"/>
    <w:rsid w:val="00002051"/>
    <w:rsid w:val="000023B9"/>
    <w:rsid w:val="000025A0"/>
    <w:rsid w:val="00002B21"/>
    <w:rsid w:val="00002D76"/>
    <w:rsid w:val="00002E10"/>
    <w:rsid w:val="000032F5"/>
    <w:rsid w:val="00003497"/>
    <w:rsid w:val="00004445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0C90"/>
    <w:rsid w:val="0001159E"/>
    <w:rsid w:val="0001275D"/>
    <w:rsid w:val="00012902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B0"/>
    <w:rsid w:val="00015388"/>
    <w:rsid w:val="00015559"/>
    <w:rsid w:val="0001563B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297"/>
    <w:rsid w:val="00021672"/>
    <w:rsid w:val="00021679"/>
    <w:rsid w:val="00021BD7"/>
    <w:rsid w:val="00021E34"/>
    <w:rsid w:val="0002259A"/>
    <w:rsid w:val="000235F9"/>
    <w:rsid w:val="0002378A"/>
    <w:rsid w:val="00023E0B"/>
    <w:rsid w:val="00023FC4"/>
    <w:rsid w:val="000248E6"/>
    <w:rsid w:val="00024908"/>
    <w:rsid w:val="00024E9C"/>
    <w:rsid w:val="000251D9"/>
    <w:rsid w:val="000252A7"/>
    <w:rsid w:val="00025AB7"/>
    <w:rsid w:val="00025BF2"/>
    <w:rsid w:val="0002622C"/>
    <w:rsid w:val="00026377"/>
    <w:rsid w:val="000263D9"/>
    <w:rsid w:val="000265F2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CC6"/>
    <w:rsid w:val="00033EC1"/>
    <w:rsid w:val="000341D9"/>
    <w:rsid w:val="000348D0"/>
    <w:rsid w:val="00035343"/>
    <w:rsid w:val="00035FF2"/>
    <w:rsid w:val="000365A9"/>
    <w:rsid w:val="000367BD"/>
    <w:rsid w:val="00036837"/>
    <w:rsid w:val="000368C0"/>
    <w:rsid w:val="0003690C"/>
    <w:rsid w:val="00036AA0"/>
    <w:rsid w:val="00037322"/>
    <w:rsid w:val="000373A4"/>
    <w:rsid w:val="000377FC"/>
    <w:rsid w:val="000404C4"/>
    <w:rsid w:val="0004097B"/>
    <w:rsid w:val="00040DBC"/>
    <w:rsid w:val="000414A2"/>
    <w:rsid w:val="00042026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49"/>
    <w:rsid w:val="00044DC0"/>
    <w:rsid w:val="00045024"/>
    <w:rsid w:val="00045144"/>
    <w:rsid w:val="0004524E"/>
    <w:rsid w:val="00045DEC"/>
    <w:rsid w:val="00045E17"/>
    <w:rsid w:val="00045EE5"/>
    <w:rsid w:val="00046CC3"/>
    <w:rsid w:val="00047636"/>
    <w:rsid w:val="000479B9"/>
    <w:rsid w:val="00047EB7"/>
    <w:rsid w:val="00047F68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2EF5"/>
    <w:rsid w:val="00053606"/>
    <w:rsid w:val="00053A9A"/>
    <w:rsid w:val="00054152"/>
    <w:rsid w:val="000545A7"/>
    <w:rsid w:val="000546DE"/>
    <w:rsid w:val="00054E91"/>
    <w:rsid w:val="00055628"/>
    <w:rsid w:val="00056A07"/>
    <w:rsid w:val="00056C49"/>
    <w:rsid w:val="000578F5"/>
    <w:rsid w:val="000601F7"/>
    <w:rsid w:val="00060690"/>
    <w:rsid w:val="00060A5E"/>
    <w:rsid w:val="00060D47"/>
    <w:rsid w:val="00061B7F"/>
    <w:rsid w:val="0006216B"/>
    <w:rsid w:val="00063AC0"/>
    <w:rsid w:val="000641BB"/>
    <w:rsid w:val="00064506"/>
    <w:rsid w:val="00064BE8"/>
    <w:rsid w:val="0006512B"/>
    <w:rsid w:val="000652CE"/>
    <w:rsid w:val="000661E1"/>
    <w:rsid w:val="0006767E"/>
    <w:rsid w:val="00067A5C"/>
    <w:rsid w:val="00070375"/>
    <w:rsid w:val="00070508"/>
    <w:rsid w:val="00070A40"/>
    <w:rsid w:val="00070C64"/>
    <w:rsid w:val="0007121E"/>
    <w:rsid w:val="00071521"/>
    <w:rsid w:val="00071939"/>
    <w:rsid w:val="00071DB7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7F1"/>
    <w:rsid w:val="00075D2D"/>
    <w:rsid w:val="00075F32"/>
    <w:rsid w:val="0007629C"/>
    <w:rsid w:val="00076605"/>
    <w:rsid w:val="0007679A"/>
    <w:rsid w:val="00076D57"/>
    <w:rsid w:val="00077931"/>
    <w:rsid w:val="00077974"/>
    <w:rsid w:val="0008022C"/>
    <w:rsid w:val="00080F73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996"/>
    <w:rsid w:val="00086A63"/>
    <w:rsid w:val="00086B0B"/>
    <w:rsid w:val="00086CA3"/>
    <w:rsid w:val="000873A4"/>
    <w:rsid w:val="000876CD"/>
    <w:rsid w:val="0009009D"/>
    <w:rsid w:val="000907E0"/>
    <w:rsid w:val="00090922"/>
    <w:rsid w:val="000912FF"/>
    <w:rsid w:val="00091FF8"/>
    <w:rsid w:val="00092280"/>
    <w:rsid w:val="000922A7"/>
    <w:rsid w:val="000924D8"/>
    <w:rsid w:val="000925BB"/>
    <w:rsid w:val="000927E0"/>
    <w:rsid w:val="0009294A"/>
    <w:rsid w:val="0009298F"/>
    <w:rsid w:val="00093012"/>
    <w:rsid w:val="00093087"/>
    <w:rsid w:val="000932E7"/>
    <w:rsid w:val="00093A28"/>
    <w:rsid w:val="00093E49"/>
    <w:rsid w:val="00093F97"/>
    <w:rsid w:val="00094049"/>
    <w:rsid w:val="0009442F"/>
    <w:rsid w:val="00094740"/>
    <w:rsid w:val="000948BB"/>
    <w:rsid w:val="0009490B"/>
    <w:rsid w:val="00094967"/>
    <w:rsid w:val="0009612A"/>
    <w:rsid w:val="0009614E"/>
    <w:rsid w:val="00096D72"/>
    <w:rsid w:val="00096E42"/>
    <w:rsid w:val="000971BD"/>
    <w:rsid w:val="000972C4"/>
    <w:rsid w:val="00097545"/>
    <w:rsid w:val="00097FB5"/>
    <w:rsid w:val="000A01CC"/>
    <w:rsid w:val="000A0E67"/>
    <w:rsid w:val="000A1429"/>
    <w:rsid w:val="000A2894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5AE4"/>
    <w:rsid w:val="000A6AC1"/>
    <w:rsid w:val="000A6ADF"/>
    <w:rsid w:val="000A7339"/>
    <w:rsid w:val="000A7680"/>
    <w:rsid w:val="000B054B"/>
    <w:rsid w:val="000B0AC5"/>
    <w:rsid w:val="000B135A"/>
    <w:rsid w:val="000B1AF9"/>
    <w:rsid w:val="000B1CCC"/>
    <w:rsid w:val="000B2B19"/>
    <w:rsid w:val="000B319D"/>
    <w:rsid w:val="000B3C36"/>
    <w:rsid w:val="000B3D72"/>
    <w:rsid w:val="000B446F"/>
    <w:rsid w:val="000B46F5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3D9"/>
    <w:rsid w:val="000C1795"/>
    <w:rsid w:val="000C1A85"/>
    <w:rsid w:val="000C2469"/>
    <w:rsid w:val="000C25C4"/>
    <w:rsid w:val="000C2DFD"/>
    <w:rsid w:val="000C2ED0"/>
    <w:rsid w:val="000C3550"/>
    <w:rsid w:val="000C3571"/>
    <w:rsid w:val="000C44AD"/>
    <w:rsid w:val="000C5219"/>
    <w:rsid w:val="000C534E"/>
    <w:rsid w:val="000C54B2"/>
    <w:rsid w:val="000C5632"/>
    <w:rsid w:val="000C5B69"/>
    <w:rsid w:val="000C70AD"/>
    <w:rsid w:val="000C7665"/>
    <w:rsid w:val="000C7B43"/>
    <w:rsid w:val="000C7C94"/>
    <w:rsid w:val="000D07D9"/>
    <w:rsid w:val="000D13AC"/>
    <w:rsid w:val="000D1404"/>
    <w:rsid w:val="000D1A53"/>
    <w:rsid w:val="000D26DA"/>
    <w:rsid w:val="000D2DBD"/>
    <w:rsid w:val="000D30F7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F2"/>
    <w:rsid w:val="000E0943"/>
    <w:rsid w:val="000E0F26"/>
    <w:rsid w:val="000E19B4"/>
    <w:rsid w:val="000E1EA9"/>
    <w:rsid w:val="000E2278"/>
    <w:rsid w:val="000E22C7"/>
    <w:rsid w:val="000E23FD"/>
    <w:rsid w:val="000E281A"/>
    <w:rsid w:val="000E2D57"/>
    <w:rsid w:val="000E38BA"/>
    <w:rsid w:val="000E3B01"/>
    <w:rsid w:val="000E41C4"/>
    <w:rsid w:val="000E42FB"/>
    <w:rsid w:val="000E439B"/>
    <w:rsid w:val="000E498B"/>
    <w:rsid w:val="000E4A74"/>
    <w:rsid w:val="000E4E03"/>
    <w:rsid w:val="000E4E0E"/>
    <w:rsid w:val="000E5436"/>
    <w:rsid w:val="000E576F"/>
    <w:rsid w:val="000E5A73"/>
    <w:rsid w:val="000E742A"/>
    <w:rsid w:val="000E78CB"/>
    <w:rsid w:val="000E7903"/>
    <w:rsid w:val="000F000C"/>
    <w:rsid w:val="000F018F"/>
    <w:rsid w:val="000F0960"/>
    <w:rsid w:val="000F243C"/>
    <w:rsid w:val="000F248F"/>
    <w:rsid w:val="000F2691"/>
    <w:rsid w:val="000F27C0"/>
    <w:rsid w:val="000F2839"/>
    <w:rsid w:val="000F2CD5"/>
    <w:rsid w:val="000F3F81"/>
    <w:rsid w:val="000F4197"/>
    <w:rsid w:val="000F4488"/>
    <w:rsid w:val="000F46E6"/>
    <w:rsid w:val="000F4B3F"/>
    <w:rsid w:val="000F5661"/>
    <w:rsid w:val="000F5E50"/>
    <w:rsid w:val="000F5FC4"/>
    <w:rsid w:val="000F6384"/>
    <w:rsid w:val="000F6781"/>
    <w:rsid w:val="000F7421"/>
    <w:rsid w:val="000F77E3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02"/>
    <w:rsid w:val="00102A8F"/>
    <w:rsid w:val="00102B37"/>
    <w:rsid w:val="00102FB2"/>
    <w:rsid w:val="00103393"/>
    <w:rsid w:val="00103F22"/>
    <w:rsid w:val="001040E6"/>
    <w:rsid w:val="0010419F"/>
    <w:rsid w:val="001041C1"/>
    <w:rsid w:val="00104A8B"/>
    <w:rsid w:val="00104BCB"/>
    <w:rsid w:val="00104F98"/>
    <w:rsid w:val="0010527C"/>
    <w:rsid w:val="00105529"/>
    <w:rsid w:val="00105862"/>
    <w:rsid w:val="00106077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9DC"/>
    <w:rsid w:val="00116C0F"/>
    <w:rsid w:val="00116C83"/>
    <w:rsid w:val="00117089"/>
    <w:rsid w:val="00117DF6"/>
    <w:rsid w:val="00120055"/>
    <w:rsid w:val="00120281"/>
    <w:rsid w:val="001202F8"/>
    <w:rsid w:val="0012043F"/>
    <w:rsid w:val="00120747"/>
    <w:rsid w:val="00120871"/>
    <w:rsid w:val="001208B5"/>
    <w:rsid w:val="00120950"/>
    <w:rsid w:val="0012127C"/>
    <w:rsid w:val="0012211C"/>
    <w:rsid w:val="0012267B"/>
    <w:rsid w:val="00122CF5"/>
    <w:rsid w:val="00122DB1"/>
    <w:rsid w:val="00122F2C"/>
    <w:rsid w:val="0012300A"/>
    <w:rsid w:val="00123054"/>
    <w:rsid w:val="0012307B"/>
    <w:rsid w:val="00123268"/>
    <w:rsid w:val="00123BAD"/>
    <w:rsid w:val="00123E17"/>
    <w:rsid w:val="0012406E"/>
    <w:rsid w:val="0012493B"/>
    <w:rsid w:val="00124998"/>
    <w:rsid w:val="00124A2E"/>
    <w:rsid w:val="00124D50"/>
    <w:rsid w:val="0012540D"/>
    <w:rsid w:val="0012583E"/>
    <w:rsid w:val="00125D29"/>
    <w:rsid w:val="00126900"/>
    <w:rsid w:val="00126BBC"/>
    <w:rsid w:val="0012737F"/>
    <w:rsid w:val="00127FC3"/>
    <w:rsid w:val="0013021E"/>
    <w:rsid w:val="001302A7"/>
    <w:rsid w:val="001304B6"/>
    <w:rsid w:val="001309C4"/>
    <w:rsid w:val="00130DC9"/>
    <w:rsid w:val="00130EDA"/>
    <w:rsid w:val="00131567"/>
    <w:rsid w:val="00131B4B"/>
    <w:rsid w:val="00132B5E"/>
    <w:rsid w:val="00134074"/>
    <w:rsid w:val="001340F8"/>
    <w:rsid w:val="001344C2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6FA8"/>
    <w:rsid w:val="00137533"/>
    <w:rsid w:val="001378A1"/>
    <w:rsid w:val="00137AA1"/>
    <w:rsid w:val="00137D40"/>
    <w:rsid w:val="00137DC7"/>
    <w:rsid w:val="00137F55"/>
    <w:rsid w:val="00140082"/>
    <w:rsid w:val="001402CB"/>
    <w:rsid w:val="001407DE"/>
    <w:rsid w:val="001408DE"/>
    <w:rsid w:val="0014096F"/>
    <w:rsid w:val="0014109F"/>
    <w:rsid w:val="00141A19"/>
    <w:rsid w:val="00141B78"/>
    <w:rsid w:val="00142154"/>
    <w:rsid w:val="00142428"/>
    <w:rsid w:val="001425D3"/>
    <w:rsid w:val="0014278A"/>
    <w:rsid w:val="00142959"/>
    <w:rsid w:val="00143109"/>
    <w:rsid w:val="0014330D"/>
    <w:rsid w:val="00143349"/>
    <w:rsid w:val="001433F6"/>
    <w:rsid w:val="00143A09"/>
    <w:rsid w:val="00143AF8"/>
    <w:rsid w:val="00143D57"/>
    <w:rsid w:val="00144323"/>
    <w:rsid w:val="001443B7"/>
    <w:rsid w:val="001443C6"/>
    <w:rsid w:val="001449CB"/>
    <w:rsid w:val="00144C2F"/>
    <w:rsid w:val="00144C4B"/>
    <w:rsid w:val="00144D83"/>
    <w:rsid w:val="00144DB3"/>
    <w:rsid w:val="0014501E"/>
    <w:rsid w:val="00145318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47D60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2A5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1C01"/>
    <w:rsid w:val="00162237"/>
    <w:rsid w:val="0016226F"/>
    <w:rsid w:val="001622C9"/>
    <w:rsid w:val="001624F8"/>
    <w:rsid w:val="00162970"/>
    <w:rsid w:val="0016315F"/>
    <w:rsid w:val="00163580"/>
    <w:rsid w:val="00163733"/>
    <w:rsid w:val="00163C77"/>
    <w:rsid w:val="00163F06"/>
    <w:rsid w:val="00164193"/>
    <w:rsid w:val="001641B4"/>
    <w:rsid w:val="00164272"/>
    <w:rsid w:val="00165A74"/>
    <w:rsid w:val="00166D17"/>
    <w:rsid w:val="00167014"/>
    <w:rsid w:val="00167312"/>
    <w:rsid w:val="00167493"/>
    <w:rsid w:val="00167D03"/>
    <w:rsid w:val="0017102D"/>
    <w:rsid w:val="00171AB1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028"/>
    <w:rsid w:val="00175945"/>
    <w:rsid w:val="001765A7"/>
    <w:rsid w:val="00176C11"/>
    <w:rsid w:val="00176DE5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053"/>
    <w:rsid w:val="001814C6"/>
    <w:rsid w:val="00181729"/>
    <w:rsid w:val="00181730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8A7"/>
    <w:rsid w:val="00183D59"/>
    <w:rsid w:val="00184944"/>
    <w:rsid w:val="00184DEF"/>
    <w:rsid w:val="00185701"/>
    <w:rsid w:val="00185A53"/>
    <w:rsid w:val="00185E03"/>
    <w:rsid w:val="00186063"/>
    <w:rsid w:val="001863AB"/>
    <w:rsid w:val="0018722F"/>
    <w:rsid w:val="00190150"/>
    <w:rsid w:val="0019039B"/>
    <w:rsid w:val="00190841"/>
    <w:rsid w:val="001908BD"/>
    <w:rsid w:val="00190F11"/>
    <w:rsid w:val="0019149E"/>
    <w:rsid w:val="001915E1"/>
    <w:rsid w:val="0019178F"/>
    <w:rsid w:val="00191C24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FBB"/>
    <w:rsid w:val="00196797"/>
    <w:rsid w:val="00197E32"/>
    <w:rsid w:val="001A01EF"/>
    <w:rsid w:val="001A05CE"/>
    <w:rsid w:val="001A0785"/>
    <w:rsid w:val="001A11C7"/>
    <w:rsid w:val="001A14D0"/>
    <w:rsid w:val="001A1840"/>
    <w:rsid w:val="001A2280"/>
    <w:rsid w:val="001A2AD4"/>
    <w:rsid w:val="001A2C8C"/>
    <w:rsid w:val="001A2D08"/>
    <w:rsid w:val="001A3359"/>
    <w:rsid w:val="001A36EF"/>
    <w:rsid w:val="001A453B"/>
    <w:rsid w:val="001A4542"/>
    <w:rsid w:val="001A47B2"/>
    <w:rsid w:val="001A496C"/>
    <w:rsid w:val="001A4B1E"/>
    <w:rsid w:val="001A4FEA"/>
    <w:rsid w:val="001A5637"/>
    <w:rsid w:val="001A5709"/>
    <w:rsid w:val="001A595D"/>
    <w:rsid w:val="001A5EC2"/>
    <w:rsid w:val="001A63ED"/>
    <w:rsid w:val="001A66A1"/>
    <w:rsid w:val="001A73A2"/>
    <w:rsid w:val="001A74A1"/>
    <w:rsid w:val="001A78C7"/>
    <w:rsid w:val="001B0CF7"/>
    <w:rsid w:val="001B0D82"/>
    <w:rsid w:val="001B1514"/>
    <w:rsid w:val="001B1B43"/>
    <w:rsid w:val="001B1D5D"/>
    <w:rsid w:val="001B1EBA"/>
    <w:rsid w:val="001B212B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A44"/>
    <w:rsid w:val="001B4D7C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377"/>
    <w:rsid w:val="001C1C18"/>
    <w:rsid w:val="001C23C1"/>
    <w:rsid w:val="001C28D2"/>
    <w:rsid w:val="001C2CF9"/>
    <w:rsid w:val="001C32C0"/>
    <w:rsid w:val="001C3333"/>
    <w:rsid w:val="001C34C0"/>
    <w:rsid w:val="001C3AC9"/>
    <w:rsid w:val="001C42EF"/>
    <w:rsid w:val="001C4528"/>
    <w:rsid w:val="001C4E5C"/>
    <w:rsid w:val="001C5526"/>
    <w:rsid w:val="001C5BAA"/>
    <w:rsid w:val="001C5CAB"/>
    <w:rsid w:val="001C5D93"/>
    <w:rsid w:val="001C601B"/>
    <w:rsid w:val="001C61C5"/>
    <w:rsid w:val="001C6689"/>
    <w:rsid w:val="001C6694"/>
    <w:rsid w:val="001C6878"/>
    <w:rsid w:val="001C6E35"/>
    <w:rsid w:val="001C6FC1"/>
    <w:rsid w:val="001C7540"/>
    <w:rsid w:val="001D0167"/>
    <w:rsid w:val="001D039B"/>
    <w:rsid w:val="001D04A0"/>
    <w:rsid w:val="001D04FF"/>
    <w:rsid w:val="001D064B"/>
    <w:rsid w:val="001D096E"/>
    <w:rsid w:val="001D0F5E"/>
    <w:rsid w:val="001D1AAA"/>
    <w:rsid w:val="001D1B99"/>
    <w:rsid w:val="001D1DC2"/>
    <w:rsid w:val="001D2197"/>
    <w:rsid w:val="001D23BD"/>
    <w:rsid w:val="001D24C0"/>
    <w:rsid w:val="001D2B77"/>
    <w:rsid w:val="001D2BCA"/>
    <w:rsid w:val="001D2CE2"/>
    <w:rsid w:val="001D2DE7"/>
    <w:rsid w:val="001D3076"/>
    <w:rsid w:val="001D3307"/>
    <w:rsid w:val="001D346B"/>
    <w:rsid w:val="001D3EF1"/>
    <w:rsid w:val="001D409C"/>
    <w:rsid w:val="001D4774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15"/>
    <w:rsid w:val="001E2F5E"/>
    <w:rsid w:val="001E30F3"/>
    <w:rsid w:val="001E3547"/>
    <w:rsid w:val="001E36E9"/>
    <w:rsid w:val="001E37C8"/>
    <w:rsid w:val="001E3E50"/>
    <w:rsid w:val="001E41DC"/>
    <w:rsid w:val="001E4570"/>
    <w:rsid w:val="001E4655"/>
    <w:rsid w:val="001E4888"/>
    <w:rsid w:val="001E49E6"/>
    <w:rsid w:val="001E4AE4"/>
    <w:rsid w:val="001E4B87"/>
    <w:rsid w:val="001E4E9F"/>
    <w:rsid w:val="001E50D8"/>
    <w:rsid w:val="001E55B9"/>
    <w:rsid w:val="001E5C48"/>
    <w:rsid w:val="001E5DA2"/>
    <w:rsid w:val="001E6275"/>
    <w:rsid w:val="001E6CFE"/>
    <w:rsid w:val="001E73E9"/>
    <w:rsid w:val="001E7B9D"/>
    <w:rsid w:val="001E7F9F"/>
    <w:rsid w:val="001F023B"/>
    <w:rsid w:val="001F036B"/>
    <w:rsid w:val="001F04CA"/>
    <w:rsid w:val="001F1408"/>
    <w:rsid w:val="001F20CB"/>
    <w:rsid w:val="001F20F2"/>
    <w:rsid w:val="001F2583"/>
    <w:rsid w:val="001F2F54"/>
    <w:rsid w:val="001F321A"/>
    <w:rsid w:val="001F3C97"/>
    <w:rsid w:val="001F409B"/>
    <w:rsid w:val="001F41F7"/>
    <w:rsid w:val="001F4412"/>
    <w:rsid w:val="001F4462"/>
    <w:rsid w:val="001F4680"/>
    <w:rsid w:val="001F4D69"/>
    <w:rsid w:val="001F521A"/>
    <w:rsid w:val="001F5377"/>
    <w:rsid w:val="001F57C7"/>
    <w:rsid w:val="001F5B5B"/>
    <w:rsid w:val="001F625B"/>
    <w:rsid w:val="001F6872"/>
    <w:rsid w:val="001F6B49"/>
    <w:rsid w:val="001F714B"/>
    <w:rsid w:val="001F7B06"/>
    <w:rsid w:val="001F7CB6"/>
    <w:rsid w:val="002001BE"/>
    <w:rsid w:val="00200280"/>
    <w:rsid w:val="00200298"/>
    <w:rsid w:val="00200BF6"/>
    <w:rsid w:val="00200CD8"/>
    <w:rsid w:val="00200E01"/>
    <w:rsid w:val="00200E29"/>
    <w:rsid w:val="00201658"/>
    <w:rsid w:val="0020193D"/>
    <w:rsid w:val="00201DE5"/>
    <w:rsid w:val="00201F8F"/>
    <w:rsid w:val="0020200A"/>
    <w:rsid w:val="0020225B"/>
    <w:rsid w:val="002032B7"/>
    <w:rsid w:val="00203595"/>
    <w:rsid w:val="00203D25"/>
    <w:rsid w:val="00203ED8"/>
    <w:rsid w:val="0020464A"/>
    <w:rsid w:val="0020574C"/>
    <w:rsid w:val="002060BE"/>
    <w:rsid w:val="0020749B"/>
    <w:rsid w:val="002075DE"/>
    <w:rsid w:val="00207780"/>
    <w:rsid w:val="00210360"/>
    <w:rsid w:val="002104B0"/>
    <w:rsid w:val="00211426"/>
    <w:rsid w:val="00211480"/>
    <w:rsid w:val="0021199B"/>
    <w:rsid w:val="00211B87"/>
    <w:rsid w:val="00211CDE"/>
    <w:rsid w:val="002121B5"/>
    <w:rsid w:val="0021271B"/>
    <w:rsid w:val="002129F2"/>
    <w:rsid w:val="00212E56"/>
    <w:rsid w:val="00212E61"/>
    <w:rsid w:val="002133CE"/>
    <w:rsid w:val="00213493"/>
    <w:rsid w:val="00213C6D"/>
    <w:rsid w:val="00213F7F"/>
    <w:rsid w:val="002141A8"/>
    <w:rsid w:val="00214463"/>
    <w:rsid w:val="00214553"/>
    <w:rsid w:val="00214CC9"/>
    <w:rsid w:val="00214DC7"/>
    <w:rsid w:val="00214E4E"/>
    <w:rsid w:val="00214E50"/>
    <w:rsid w:val="00215CA7"/>
    <w:rsid w:val="00215D88"/>
    <w:rsid w:val="00215DEC"/>
    <w:rsid w:val="002162D8"/>
    <w:rsid w:val="002166D0"/>
    <w:rsid w:val="0021692C"/>
    <w:rsid w:val="00216AC4"/>
    <w:rsid w:val="00216EF2"/>
    <w:rsid w:val="00216FE9"/>
    <w:rsid w:val="002175F9"/>
    <w:rsid w:val="0021775A"/>
    <w:rsid w:val="002177E3"/>
    <w:rsid w:val="002178BA"/>
    <w:rsid w:val="00217C8A"/>
    <w:rsid w:val="00217F92"/>
    <w:rsid w:val="00220665"/>
    <w:rsid w:val="00220B9B"/>
    <w:rsid w:val="00220C79"/>
    <w:rsid w:val="0022160D"/>
    <w:rsid w:val="00221FBC"/>
    <w:rsid w:val="00222162"/>
    <w:rsid w:val="00222871"/>
    <w:rsid w:val="002232A6"/>
    <w:rsid w:val="002233B3"/>
    <w:rsid w:val="00223B71"/>
    <w:rsid w:val="00223C0E"/>
    <w:rsid w:val="002248A6"/>
    <w:rsid w:val="00225157"/>
    <w:rsid w:val="00225511"/>
    <w:rsid w:val="00225638"/>
    <w:rsid w:val="00225ABD"/>
    <w:rsid w:val="00225EBC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15E0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8AE"/>
    <w:rsid w:val="00233FE1"/>
    <w:rsid w:val="00234207"/>
    <w:rsid w:val="002344CB"/>
    <w:rsid w:val="00234A12"/>
    <w:rsid w:val="00234D5A"/>
    <w:rsid w:val="0023536C"/>
    <w:rsid w:val="002353A4"/>
    <w:rsid w:val="002355BE"/>
    <w:rsid w:val="00235AF0"/>
    <w:rsid w:val="002361F3"/>
    <w:rsid w:val="002363BA"/>
    <w:rsid w:val="0023671D"/>
    <w:rsid w:val="00236E23"/>
    <w:rsid w:val="00236ED8"/>
    <w:rsid w:val="002372BC"/>
    <w:rsid w:val="002376F6"/>
    <w:rsid w:val="00240252"/>
    <w:rsid w:val="002403E7"/>
    <w:rsid w:val="00240933"/>
    <w:rsid w:val="002410A9"/>
    <w:rsid w:val="002413AD"/>
    <w:rsid w:val="00241950"/>
    <w:rsid w:val="00241D7B"/>
    <w:rsid w:val="00242D2B"/>
    <w:rsid w:val="00242E5A"/>
    <w:rsid w:val="00242E8D"/>
    <w:rsid w:val="00243238"/>
    <w:rsid w:val="00243318"/>
    <w:rsid w:val="00243B76"/>
    <w:rsid w:val="00243BDA"/>
    <w:rsid w:val="00243DEE"/>
    <w:rsid w:val="00243EB3"/>
    <w:rsid w:val="00243EB7"/>
    <w:rsid w:val="0024408E"/>
    <w:rsid w:val="00244DEE"/>
    <w:rsid w:val="0024536F"/>
    <w:rsid w:val="00245D93"/>
    <w:rsid w:val="002462A0"/>
    <w:rsid w:val="002466A6"/>
    <w:rsid w:val="00246731"/>
    <w:rsid w:val="00246AB8"/>
    <w:rsid w:val="00247A2B"/>
    <w:rsid w:val="00247C5E"/>
    <w:rsid w:val="00247E06"/>
    <w:rsid w:val="002502AB"/>
    <w:rsid w:val="00250A73"/>
    <w:rsid w:val="00250C40"/>
    <w:rsid w:val="00251533"/>
    <w:rsid w:val="0025206C"/>
    <w:rsid w:val="00252109"/>
    <w:rsid w:val="00252542"/>
    <w:rsid w:val="002526E2"/>
    <w:rsid w:val="00252B9E"/>
    <w:rsid w:val="00252BD7"/>
    <w:rsid w:val="0025369D"/>
    <w:rsid w:val="00253F6E"/>
    <w:rsid w:val="002540C9"/>
    <w:rsid w:val="0025410F"/>
    <w:rsid w:val="002544D3"/>
    <w:rsid w:val="00254AF3"/>
    <w:rsid w:val="00254E5A"/>
    <w:rsid w:val="00255A5D"/>
    <w:rsid w:val="00256556"/>
    <w:rsid w:val="00256EB8"/>
    <w:rsid w:val="00257129"/>
    <w:rsid w:val="0025734B"/>
    <w:rsid w:val="0025760E"/>
    <w:rsid w:val="00257CA1"/>
    <w:rsid w:val="00257DEB"/>
    <w:rsid w:val="00257FE9"/>
    <w:rsid w:val="0026084B"/>
    <w:rsid w:val="00260856"/>
    <w:rsid w:val="002608E1"/>
    <w:rsid w:val="00260AC2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7E"/>
    <w:rsid w:val="002651CB"/>
    <w:rsid w:val="002659A4"/>
    <w:rsid w:val="00265DE5"/>
    <w:rsid w:val="002662EE"/>
    <w:rsid w:val="00266437"/>
    <w:rsid w:val="00266463"/>
    <w:rsid w:val="00266B3F"/>
    <w:rsid w:val="00267488"/>
    <w:rsid w:val="00267987"/>
    <w:rsid w:val="00270DC0"/>
    <w:rsid w:val="00270F89"/>
    <w:rsid w:val="002717D7"/>
    <w:rsid w:val="00271D05"/>
    <w:rsid w:val="002723C7"/>
    <w:rsid w:val="0027283F"/>
    <w:rsid w:val="002729BB"/>
    <w:rsid w:val="002732C5"/>
    <w:rsid w:val="002734A2"/>
    <w:rsid w:val="002734E4"/>
    <w:rsid w:val="00273C77"/>
    <w:rsid w:val="002747C3"/>
    <w:rsid w:val="002754BB"/>
    <w:rsid w:val="00275515"/>
    <w:rsid w:val="0027635C"/>
    <w:rsid w:val="0027638B"/>
    <w:rsid w:val="0027663F"/>
    <w:rsid w:val="00276860"/>
    <w:rsid w:val="00276A85"/>
    <w:rsid w:val="00276B3A"/>
    <w:rsid w:val="00277544"/>
    <w:rsid w:val="002776C1"/>
    <w:rsid w:val="00277C63"/>
    <w:rsid w:val="00280627"/>
    <w:rsid w:val="0028077E"/>
    <w:rsid w:val="00280945"/>
    <w:rsid w:val="0028171E"/>
    <w:rsid w:val="002819AA"/>
    <w:rsid w:val="00282098"/>
    <w:rsid w:val="002822AC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7904"/>
    <w:rsid w:val="00287944"/>
    <w:rsid w:val="0029146E"/>
    <w:rsid w:val="00291C89"/>
    <w:rsid w:val="00292619"/>
    <w:rsid w:val="00292B6C"/>
    <w:rsid w:val="002930EE"/>
    <w:rsid w:val="00293683"/>
    <w:rsid w:val="002936BE"/>
    <w:rsid w:val="0029471F"/>
    <w:rsid w:val="002947C0"/>
    <w:rsid w:val="002949F4"/>
    <w:rsid w:val="0029534B"/>
    <w:rsid w:val="00295CAF"/>
    <w:rsid w:val="0029619F"/>
    <w:rsid w:val="00296201"/>
    <w:rsid w:val="002962E4"/>
    <w:rsid w:val="0029689C"/>
    <w:rsid w:val="002969EA"/>
    <w:rsid w:val="00296F17"/>
    <w:rsid w:val="002976C5"/>
    <w:rsid w:val="00297833"/>
    <w:rsid w:val="00297F55"/>
    <w:rsid w:val="002A0BFF"/>
    <w:rsid w:val="002A11F6"/>
    <w:rsid w:val="002A134E"/>
    <w:rsid w:val="002A1413"/>
    <w:rsid w:val="002A18F2"/>
    <w:rsid w:val="002A209E"/>
    <w:rsid w:val="002A26BE"/>
    <w:rsid w:val="002A2869"/>
    <w:rsid w:val="002A325F"/>
    <w:rsid w:val="002A33FD"/>
    <w:rsid w:val="002A39C8"/>
    <w:rsid w:val="002A3EB9"/>
    <w:rsid w:val="002A4415"/>
    <w:rsid w:val="002A47F6"/>
    <w:rsid w:val="002A51B1"/>
    <w:rsid w:val="002A5723"/>
    <w:rsid w:val="002A588C"/>
    <w:rsid w:val="002A58C4"/>
    <w:rsid w:val="002A5A9B"/>
    <w:rsid w:val="002A5B55"/>
    <w:rsid w:val="002A5C78"/>
    <w:rsid w:val="002A63E1"/>
    <w:rsid w:val="002B0027"/>
    <w:rsid w:val="002B0869"/>
    <w:rsid w:val="002B0BE1"/>
    <w:rsid w:val="002B0C37"/>
    <w:rsid w:val="002B0EB3"/>
    <w:rsid w:val="002B10E7"/>
    <w:rsid w:val="002B15DD"/>
    <w:rsid w:val="002B1C17"/>
    <w:rsid w:val="002B2810"/>
    <w:rsid w:val="002B2B27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16B"/>
    <w:rsid w:val="002C091E"/>
    <w:rsid w:val="002C0AA8"/>
    <w:rsid w:val="002C0DAF"/>
    <w:rsid w:val="002C1421"/>
    <w:rsid w:val="002C14A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6FE"/>
    <w:rsid w:val="002C392C"/>
    <w:rsid w:val="002C39F9"/>
    <w:rsid w:val="002C3D0C"/>
    <w:rsid w:val="002C5703"/>
    <w:rsid w:val="002C570E"/>
    <w:rsid w:val="002C5FDD"/>
    <w:rsid w:val="002C6214"/>
    <w:rsid w:val="002C657E"/>
    <w:rsid w:val="002C7ECC"/>
    <w:rsid w:val="002D024E"/>
    <w:rsid w:val="002D21B9"/>
    <w:rsid w:val="002D283B"/>
    <w:rsid w:val="002D2CF5"/>
    <w:rsid w:val="002D2FB7"/>
    <w:rsid w:val="002D3230"/>
    <w:rsid w:val="002D331A"/>
    <w:rsid w:val="002D3568"/>
    <w:rsid w:val="002D35F0"/>
    <w:rsid w:val="002D40A9"/>
    <w:rsid w:val="002D41B4"/>
    <w:rsid w:val="002D45A3"/>
    <w:rsid w:val="002D4AE0"/>
    <w:rsid w:val="002D5979"/>
    <w:rsid w:val="002D5C43"/>
    <w:rsid w:val="002D5CEA"/>
    <w:rsid w:val="002D5E19"/>
    <w:rsid w:val="002D5F32"/>
    <w:rsid w:val="002D5FC5"/>
    <w:rsid w:val="002D64BD"/>
    <w:rsid w:val="002D69AF"/>
    <w:rsid w:val="002D74EA"/>
    <w:rsid w:val="002D771C"/>
    <w:rsid w:val="002E13A3"/>
    <w:rsid w:val="002E1642"/>
    <w:rsid w:val="002E1B29"/>
    <w:rsid w:val="002E1E18"/>
    <w:rsid w:val="002E2C00"/>
    <w:rsid w:val="002E2CC2"/>
    <w:rsid w:val="002E375D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6B6"/>
    <w:rsid w:val="002E593A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2C3"/>
    <w:rsid w:val="002E753C"/>
    <w:rsid w:val="002E75A6"/>
    <w:rsid w:val="002E7B59"/>
    <w:rsid w:val="002E7C66"/>
    <w:rsid w:val="002F0058"/>
    <w:rsid w:val="002F029E"/>
    <w:rsid w:val="002F06A3"/>
    <w:rsid w:val="002F0984"/>
    <w:rsid w:val="002F12FC"/>
    <w:rsid w:val="002F1797"/>
    <w:rsid w:val="002F179C"/>
    <w:rsid w:val="002F1937"/>
    <w:rsid w:val="002F1A5B"/>
    <w:rsid w:val="002F1B64"/>
    <w:rsid w:val="002F238E"/>
    <w:rsid w:val="002F272E"/>
    <w:rsid w:val="002F29C0"/>
    <w:rsid w:val="002F33DE"/>
    <w:rsid w:val="002F36E1"/>
    <w:rsid w:val="002F37BD"/>
    <w:rsid w:val="002F3D56"/>
    <w:rsid w:val="002F3D74"/>
    <w:rsid w:val="002F405A"/>
    <w:rsid w:val="002F4D94"/>
    <w:rsid w:val="002F58F1"/>
    <w:rsid w:val="002F5942"/>
    <w:rsid w:val="002F5A87"/>
    <w:rsid w:val="002F607E"/>
    <w:rsid w:val="002F62DB"/>
    <w:rsid w:val="002F69F2"/>
    <w:rsid w:val="002F69FA"/>
    <w:rsid w:val="002F6EDF"/>
    <w:rsid w:val="002F71F0"/>
    <w:rsid w:val="002F7270"/>
    <w:rsid w:val="002F73B6"/>
    <w:rsid w:val="002F7505"/>
    <w:rsid w:val="002F7AFF"/>
    <w:rsid w:val="00300C6A"/>
    <w:rsid w:val="00300F8F"/>
    <w:rsid w:val="00300FD3"/>
    <w:rsid w:val="0030149B"/>
    <w:rsid w:val="00301658"/>
    <w:rsid w:val="003016EA"/>
    <w:rsid w:val="00302D89"/>
    <w:rsid w:val="003033F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5C50"/>
    <w:rsid w:val="00305CD5"/>
    <w:rsid w:val="0030627F"/>
    <w:rsid w:val="003062DF"/>
    <w:rsid w:val="00306346"/>
    <w:rsid w:val="00306687"/>
    <w:rsid w:val="003070C3"/>
    <w:rsid w:val="003074BE"/>
    <w:rsid w:val="0030765E"/>
    <w:rsid w:val="003076E4"/>
    <w:rsid w:val="00307BD3"/>
    <w:rsid w:val="00307EF2"/>
    <w:rsid w:val="00310A0B"/>
    <w:rsid w:val="00310B53"/>
    <w:rsid w:val="00310C02"/>
    <w:rsid w:val="00310C32"/>
    <w:rsid w:val="00310E21"/>
    <w:rsid w:val="003110FA"/>
    <w:rsid w:val="003111C1"/>
    <w:rsid w:val="003112C3"/>
    <w:rsid w:val="0031144A"/>
    <w:rsid w:val="003117E4"/>
    <w:rsid w:val="00311A85"/>
    <w:rsid w:val="00311D83"/>
    <w:rsid w:val="00312260"/>
    <w:rsid w:val="003128A2"/>
    <w:rsid w:val="00312AB2"/>
    <w:rsid w:val="00312F11"/>
    <w:rsid w:val="0031301E"/>
    <w:rsid w:val="003142DC"/>
    <w:rsid w:val="003148A9"/>
    <w:rsid w:val="00314975"/>
    <w:rsid w:val="00314BB6"/>
    <w:rsid w:val="003150D0"/>
    <w:rsid w:val="0031523F"/>
    <w:rsid w:val="003153D3"/>
    <w:rsid w:val="00315489"/>
    <w:rsid w:val="00315758"/>
    <w:rsid w:val="003157AC"/>
    <w:rsid w:val="00315854"/>
    <w:rsid w:val="00315B49"/>
    <w:rsid w:val="003164F2"/>
    <w:rsid w:val="003166CE"/>
    <w:rsid w:val="003167A5"/>
    <w:rsid w:val="00316B5A"/>
    <w:rsid w:val="00316DC8"/>
    <w:rsid w:val="003171A6"/>
    <w:rsid w:val="00317401"/>
    <w:rsid w:val="00317632"/>
    <w:rsid w:val="00317C52"/>
    <w:rsid w:val="00317E29"/>
    <w:rsid w:val="00320350"/>
    <w:rsid w:val="003205FF"/>
    <w:rsid w:val="00320AAF"/>
    <w:rsid w:val="00320B1E"/>
    <w:rsid w:val="0032126A"/>
    <w:rsid w:val="00321605"/>
    <w:rsid w:val="00321C81"/>
    <w:rsid w:val="00321D1B"/>
    <w:rsid w:val="00321EA5"/>
    <w:rsid w:val="00322206"/>
    <w:rsid w:val="003223C2"/>
    <w:rsid w:val="00322970"/>
    <w:rsid w:val="00322AA3"/>
    <w:rsid w:val="00322B60"/>
    <w:rsid w:val="00322D3C"/>
    <w:rsid w:val="00322F54"/>
    <w:rsid w:val="003235C2"/>
    <w:rsid w:val="00323676"/>
    <w:rsid w:val="003236FD"/>
    <w:rsid w:val="00323835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B88"/>
    <w:rsid w:val="00326D66"/>
    <w:rsid w:val="00326FBF"/>
    <w:rsid w:val="003273D8"/>
    <w:rsid w:val="00327506"/>
    <w:rsid w:val="00327F49"/>
    <w:rsid w:val="0033008B"/>
    <w:rsid w:val="003301E7"/>
    <w:rsid w:val="00330442"/>
    <w:rsid w:val="00330497"/>
    <w:rsid w:val="003304E4"/>
    <w:rsid w:val="003307CD"/>
    <w:rsid w:val="00330957"/>
    <w:rsid w:val="003310C8"/>
    <w:rsid w:val="0033123E"/>
    <w:rsid w:val="0033130E"/>
    <w:rsid w:val="003314E0"/>
    <w:rsid w:val="003316A5"/>
    <w:rsid w:val="00331852"/>
    <w:rsid w:val="003318E9"/>
    <w:rsid w:val="00332361"/>
    <w:rsid w:val="0033248E"/>
    <w:rsid w:val="00333215"/>
    <w:rsid w:val="00333DFF"/>
    <w:rsid w:val="00334747"/>
    <w:rsid w:val="003347C6"/>
    <w:rsid w:val="0033544E"/>
    <w:rsid w:val="003354B7"/>
    <w:rsid w:val="00335669"/>
    <w:rsid w:val="003358D4"/>
    <w:rsid w:val="00335902"/>
    <w:rsid w:val="00335E8C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541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3E45"/>
    <w:rsid w:val="003542E0"/>
    <w:rsid w:val="003545AE"/>
    <w:rsid w:val="00355219"/>
    <w:rsid w:val="00355296"/>
    <w:rsid w:val="003552FB"/>
    <w:rsid w:val="003556C7"/>
    <w:rsid w:val="00355D4B"/>
    <w:rsid w:val="0035618D"/>
    <w:rsid w:val="003563FE"/>
    <w:rsid w:val="00356758"/>
    <w:rsid w:val="0035683D"/>
    <w:rsid w:val="0035697C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420"/>
    <w:rsid w:val="00361E1C"/>
    <w:rsid w:val="00362430"/>
    <w:rsid w:val="00362854"/>
    <w:rsid w:val="00362BE8"/>
    <w:rsid w:val="00362D98"/>
    <w:rsid w:val="00362F1E"/>
    <w:rsid w:val="003632BA"/>
    <w:rsid w:val="003636FE"/>
    <w:rsid w:val="00363A10"/>
    <w:rsid w:val="00363C9A"/>
    <w:rsid w:val="00364014"/>
    <w:rsid w:val="00364DC8"/>
    <w:rsid w:val="00364EA7"/>
    <w:rsid w:val="003650E7"/>
    <w:rsid w:val="003654E0"/>
    <w:rsid w:val="00365E3C"/>
    <w:rsid w:val="003665A0"/>
    <w:rsid w:val="00366BCC"/>
    <w:rsid w:val="00366CF5"/>
    <w:rsid w:val="003671CB"/>
    <w:rsid w:val="003673D8"/>
    <w:rsid w:val="0037041C"/>
    <w:rsid w:val="003704FA"/>
    <w:rsid w:val="003706E4"/>
    <w:rsid w:val="00370729"/>
    <w:rsid w:val="00370FA4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1C8"/>
    <w:rsid w:val="003752E9"/>
    <w:rsid w:val="00375645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6D9"/>
    <w:rsid w:val="003818FA"/>
    <w:rsid w:val="0038208A"/>
    <w:rsid w:val="00382802"/>
    <w:rsid w:val="00382B93"/>
    <w:rsid w:val="00382EE9"/>
    <w:rsid w:val="00383BD8"/>
    <w:rsid w:val="00383DE2"/>
    <w:rsid w:val="0038408E"/>
    <w:rsid w:val="00384159"/>
    <w:rsid w:val="00384210"/>
    <w:rsid w:val="00384368"/>
    <w:rsid w:val="003846FE"/>
    <w:rsid w:val="00384A9C"/>
    <w:rsid w:val="00384C20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6E92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43C"/>
    <w:rsid w:val="00393AB6"/>
    <w:rsid w:val="00394070"/>
    <w:rsid w:val="00394409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7D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1335"/>
    <w:rsid w:val="003A137E"/>
    <w:rsid w:val="003A179C"/>
    <w:rsid w:val="003A19EE"/>
    <w:rsid w:val="003A1EDF"/>
    <w:rsid w:val="003A1F74"/>
    <w:rsid w:val="003A232E"/>
    <w:rsid w:val="003A238D"/>
    <w:rsid w:val="003A23BD"/>
    <w:rsid w:val="003A24D8"/>
    <w:rsid w:val="003A25A9"/>
    <w:rsid w:val="003A2AD6"/>
    <w:rsid w:val="003A37B5"/>
    <w:rsid w:val="003A38A5"/>
    <w:rsid w:val="003A3B67"/>
    <w:rsid w:val="003A3D91"/>
    <w:rsid w:val="003A416D"/>
    <w:rsid w:val="003A4577"/>
    <w:rsid w:val="003A465D"/>
    <w:rsid w:val="003A47E6"/>
    <w:rsid w:val="003A484F"/>
    <w:rsid w:val="003A5DC5"/>
    <w:rsid w:val="003A6520"/>
    <w:rsid w:val="003A65F0"/>
    <w:rsid w:val="003A6842"/>
    <w:rsid w:val="003A69C1"/>
    <w:rsid w:val="003A6B2F"/>
    <w:rsid w:val="003A7628"/>
    <w:rsid w:val="003A7CC8"/>
    <w:rsid w:val="003A7D3F"/>
    <w:rsid w:val="003B0216"/>
    <w:rsid w:val="003B04F6"/>
    <w:rsid w:val="003B0591"/>
    <w:rsid w:val="003B0E72"/>
    <w:rsid w:val="003B0EE1"/>
    <w:rsid w:val="003B13AB"/>
    <w:rsid w:val="003B250B"/>
    <w:rsid w:val="003B2738"/>
    <w:rsid w:val="003B2DE2"/>
    <w:rsid w:val="003B3779"/>
    <w:rsid w:val="003B42FD"/>
    <w:rsid w:val="003B450D"/>
    <w:rsid w:val="003B45A9"/>
    <w:rsid w:val="003B4768"/>
    <w:rsid w:val="003B5036"/>
    <w:rsid w:val="003B5B0B"/>
    <w:rsid w:val="003B600E"/>
    <w:rsid w:val="003B6805"/>
    <w:rsid w:val="003B7134"/>
    <w:rsid w:val="003B75A3"/>
    <w:rsid w:val="003B7F18"/>
    <w:rsid w:val="003B7F96"/>
    <w:rsid w:val="003C054C"/>
    <w:rsid w:val="003C0786"/>
    <w:rsid w:val="003C089C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E6F"/>
    <w:rsid w:val="003C3E89"/>
    <w:rsid w:val="003C475F"/>
    <w:rsid w:val="003C4CBF"/>
    <w:rsid w:val="003C51BD"/>
    <w:rsid w:val="003C5301"/>
    <w:rsid w:val="003C5498"/>
    <w:rsid w:val="003C6C99"/>
    <w:rsid w:val="003C6E20"/>
    <w:rsid w:val="003C7100"/>
    <w:rsid w:val="003C71FC"/>
    <w:rsid w:val="003C76FB"/>
    <w:rsid w:val="003C7CF1"/>
    <w:rsid w:val="003D010B"/>
    <w:rsid w:val="003D02F1"/>
    <w:rsid w:val="003D0F6B"/>
    <w:rsid w:val="003D10DC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6162"/>
    <w:rsid w:val="003D664C"/>
    <w:rsid w:val="003D6F0F"/>
    <w:rsid w:val="003D7168"/>
    <w:rsid w:val="003D72E9"/>
    <w:rsid w:val="003D753E"/>
    <w:rsid w:val="003D76C6"/>
    <w:rsid w:val="003D770D"/>
    <w:rsid w:val="003D7866"/>
    <w:rsid w:val="003D795F"/>
    <w:rsid w:val="003D7A54"/>
    <w:rsid w:val="003E0893"/>
    <w:rsid w:val="003E08C9"/>
    <w:rsid w:val="003E0AFB"/>
    <w:rsid w:val="003E0BE9"/>
    <w:rsid w:val="003E181D"/>
    <w:rsid w:val="003E23B7"/>
    <w:rsid w:val="003E2617"/>
    <w:rsid w:val="003E2EAF"/>
    <w:rsid w:val="003E3208"/>
    <w:rsid w:val="003E3B64"/>
    <w:rsid w:val="003E3BE2"/>
    <w:rsid w:val="003E3C7D"/>
    <w:rsid w:val="003E458A"/>
    <w:rsid w:val="003E4AB8"/>
    <w:rsid w:val="003E4B58"/>
    <w:rsid w:val="003E4B99"/>
    <w:rsid w:val="003E52E9"/>
    <w:rsid w:val="003E5381"/>
    <w:rsid w:val="003E587B"/>
    <w:rsid w:val="003E5ACB"/>
    <w:rsid w:val="003E6DDA"/>
    <w:rsid w:val="003E7FB0"/>
    <w:rsid w:val="003F03B0"/>
    <w:rsid w:val="003F0CBC"/>
    <w:rsid w:val="003F0EFA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268"/>
    <w:rsid w:val="003F4881"/>
    <w:rsid w:val="003F4995"/>
    <w:rsid w:val="003F4F5D"/>
    <w:rsid w:val="003F5017"/>
    <w:rsid w:val="003F60ED"/>
    <w:rsid w:val="003F66E9"/>
    <w:rsid w:val="003F6EE2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598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6F83"/>
    <w:rsid w:val="00407701"/>
    <w:rsid w:val="00407912"/>
    <w:rsid w:val="00407B52"/>
    <w:rsid w:val="00407CDF"/>
    <w:rsid w:val="00407D43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5B5E"/>
    <w:rsid w:val="0041600A"/>
    <w:rsid w:val="00416455"/>
    <w:rsid w:val="00416565"/>
    <w:rsid w:val="00416727"/>
    <w:rsid w:val="00416AE2"/>
    <w:rsid w:val="00416C5F"/>
    <w:rsid w:val="00416D7F"/>
    <w:rsid w:val="00416EF2"/>
    <w:rsid w:val="00417010"/>
    <w:rsid w:val="00417357"/>
    <w:rsid w:val="0041784B"/>
    <w:rsid w:val="0041789A"/>
    <w:rsid w:val="004178BE"/>
    <w:rsid w:val="00420CE0"/>
    <w:rsid w:val="0042100A"/>
    <w:rsid w:val="0042142D"/>
    <w:rsid w:val="004214CA"/>
    <w:rsid w:val="0042157E"/>
    <w:rsid w:val="00421EB1"/>
    <w:rsid w:val="00422161"/>
    <w:rsid w:val="00422391"/>
    <w:rsid w:val="00422519"/>
    <w:rsid w:val="004227AB"/>
    <w:rsid w:val="00422819"/>
    <w:rsid w:val="00422B9E"/>
    <w:rsid w:val="00422EFB"/>
    <w:rsid w:val="0042361A"/>
    <w:rsid w:val="004240C4"/>
    <w:rsid w:val="004243FA"/>
    <w:rsid w:val="0042509A"/>
    <w:rsid w:val="004253E4"/>
    <w:rsid w:val="004256AA"/>
    <w:rsid w:val="00425843"/>
    <w:rsid w:val="00425E75"/>
    <w:rsid w:val="00426279"/>
    <w:rsid w:val="00427060"/>
    <w:rsid w:val="0042711A"/>
    <w:rsid w:val="004272BA"/>
    <w:rsid w:val="00427568"/>
    <w:rsid w:val="00427EB7"/>
    <w:rsid w:val="004300DC"/>
    <w:rsid w:val="00430230"/>
    <w:rsid w:val="004302EA"/>
    <w:rsid w:val="004305B2"/>
    <w:rsid w:val="004305E5"/>
    <w:rsid w:val="00431045"/>
    <w:rsid w:val="0043132F"/>
    <w:rsid w:val="00431C58"/>
    <w:rsid w:val="00431E01"/>
    <w:rsid w:val="0043271E"/>
    <w:rsid w:val="004327EF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37B3F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536"/>
    <w:rsid w:val="00443673"/>
    <w:rsid w:val="004440AC"/>
    <w:rsid w:val="00444115"/>
    <w:rsid w:val="00444148"/>
    <w:rsid w:val="004442CC"/>
    <w:rsid w:val="0044433F"/>
    <w:rsid w:val="004448F9"/>
    <w:rsid w:val="00444960"/>
    <w:rsid w:val="00444FB4"/>
    <w:rsid w:val="004457B4"/>
    <w:rsid w:val="00445D56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3095"/>
    <w:rsid w:val="004530B7"/>
    <w:rsid w:val="0045340F"/>
    <w:rsid w:val="004536C1"/>
    <w:rsid w:val="00454413"/>
    <w:rsid w:val="0045453D"/>
    <w:rsid w:val="00454AE9"/>
    <w:rsid w:val="00455D86"/>
    <w:rsid w:val="00455DCA"/>
    <w:rsid w:val="0045679C"/>
    <w:rsid w:val="00456BA6"/>
    <w:rsid w:val="00456C0F"/>
    <w:rsid w:val="00456E8E"/>
    <w:rsid w:val="0045755E"/>
    <w:rsid w:val="00457660"/>
    <w:rsid w:val="0045795E"/>
    <w:rsid w:val="00457BCC"/>
    <w:rsid w:val="00457DE5"/>
    <w:rsid w:val="00457EF5"/>
    <w:rsid w:val="00460050"/>
    <w:rsid w:val="00460218"/>
    <w:rsid w:val="0046030C"/>
    <w:rsid w:val="004606CC"/>
    <w:rsid w:val="00460ABD"/>
    <w:rsid w:val="004617BF"/>
    <w:rsid w:val="00461EF4"/>
    <w:rsid w:val="00462C17"/>
    <w:rsid w:val="00463891"/>
    <w:rsid w:val="00463985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C98"/>
    <w:rsid w:val="00467CD1"/>
    <w:rsid w:val="00467DAB"/>
    <w:rsid w:val="00467DF1"/>
    <w:rsid w:val="00467F8A"/>
    <w:rsid w:val="00470A12"/>
    <w:rsid w:val="00470C71"/>
    <w:rsid w:val="00470E80"/>
    <w:rsid w:val="0047170A"/>
    <w:rsid w:val="00471A7F"/>
    <w:rsid w:val="00472213"/>
    <w:rsid w:val="00472257"/>
    <w:rsid w:val="0047245A"/>
    <w:rsid w:val="00472708"/>
    <w:rsid w:val="004728FE"/>
    <w:rsid w:val="0047324C"/>
    <w:rsid w:val="00473511"/>
    <w:rsid w:val="0047351E"/>
    <w:rsid w:val="00473B68"/>
    <w:rsid w:val="00473BD0"/>
    <w:rsid w:val="00474515"/>
    <w:rsid w:val="00474C61"/>
    <w:rsid w:val="0047520D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9B"/>
    <w:rsid w:val="004822E3"/>
    <w:rsid w:val="00482893"/>
    <w:rsid w:val="00482FAB"/>
    <w:rsid w:val="00483112"/>
    <w:rsid w:val="00484602"/>
    <w:rsid w:val="00484A83"/>
    <w:rsid w:val="00485F11"/>
    <w:rsid w:val="00486281"/>
    <w:rsid w:val="004863ED"/>
    <w:rsid w:val="00486467"/>
    <w:rsid w:val="0048672B"/>
    <w:rsid w:val="00486B2B"/>
    <w:rsid w:val="00486D8F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2F93"/>
    <w:rsid w:val="0049330C"/>
    <w:rsid w:val="0049376B"/>
    <w:rsid w:val="0049424F"/>
    <w:rsid w:val="004949FD"/>
    <w:rsid w:val="00494B64"/>
    <w:rsid w:val="00494F28"/>
    <w:rsid w:val="00495102"/>
    <w:rsid w:val="004951C1"/>
    <w:rsid w:val="004955FA"/>
    <w:rsid w:val="00495E0B"/>
    <w:rsid w:val="00496353"/>
    <w:rsid w:val="004968BA"/>
    <w:rsid w:val="00496ADB"/>
    <w:rsid w:val="004970AE"/>
    <w:rsid w:val="00497141"/>
    <w:rsid w:val="00497311"/>
    <w:rsid w:val="00497B4C"/>
    <w:rsid w:val="00497C46"/>
    <w:rsid w:val="00497F31"/>
    <w:rsid w:val="004A0A8C"/>
    <w:rsid w:val="004A18A7"/>
    <w:rsid w:val="004A2465"/>
    <w:rsid w:val="004A269C"/>
    <w:rsid w:val="004A2BB7"/>
    <w:rsid w:val="004A2FBE"/>
    <w:rsid w:val="004A2FE8"/>
    <w:rsid w:val="004A3AE0"/>
    <w:rsid w:val="004A4695"/>
    <w:rsid w:val="004A595E"/>
    <w:rsid w:val="004A68D3"/>
    <w:rsid w:val="004A6E29"/>
    <w:rsid w:val="004A6EC6"/>
    <w:rsid w:val="004A7A82"/>
    <w:rsid w:val="004A7C2B"/>
    <w:rsid w:val="004A7D03"/>
    <w:rsid w:val="004B004F"/>
    <w:rsid w:val="004B0097"/>
    <w:rsid w:val="004B099D"/>
    <w:rsid w:val="004B0B21"/>
    <w:rsid w:val="004B0C26"/>
    <w:rsid w:val="004B0E21"/>
    <w:rsid w:val="004B0E62"/>
    <w:rsid w:val="004B0EDB"/>
    <w:rsid w:val="004B1178"/>
    <w:rsid w:val="004B1677"/>
    <w:rsid w:val="004B16F6"/>
    <w:rsid w:val="004B1B42"/>
    <w:rsid w:val="004B1FD9"/>
    <w:rsid w:val="004B24C4"/>
    <w:rsid w:val="004B2808"/>
    <w:rsid w:val="004B2AE3"/>
    <w:rsid w:val="004B2B4F"/>
    <w:rsid w:val="004B2ECF"/>
    <w:rsid w:val="004B32EC"/>
    <w:rsid w:val="004B340F"/>
    <w:rsid w:val="004B356B"/>
    <w:rsid w:val="004B4788"/>
    <w:rsid w:val="004B48BC"/>
    <w:rsid w:val="004B48FD"/>
    <w:rsid w:val="004B51E1"/>
    <w:rsid w:val="004B5DBA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8A2"/>
    <w:rsid w:val="004C19C4"/>
    <w:rsid w:val="004C259C"/>
    <w:rsid w:val="004C28FA"/>
    <w:rsid w:val="004C2D42"/>
    <w:rsid w:val="004C30AB"/>
    <w:rsid w:val="004C328E"/>
    <w:rsid w:val="004C35FD"/>
    <w:rsid w:val="004C3811"/>
    <w:rsid w:val="004C41A4"/>
    <w:rsid w:val="004C43C6"/>
    <w:rsid w:val="004C44C4"/>
    <w:rsid w:val="004C44ED"/>
    <w:rsid w:val="004C571C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1489"/>
    <w:rsid w:val="004D21E7"/>
    <w:rsid w:val="004D25A6"/>
    <w:rsid w:val="004D2892"/>
    <w:rsid w:val="004D2BDF"/>
    <w:rsid w:val="004D2C64"/>
    <w:rsid w:val="004D2D35"/>
    <w:rsid w:val="004D322C"/>
    <w:rsid w:val="004D493C"/>
    <w:rsid w:val="004D4E11"/>
    <w:rsid w:val="004D51CC"/>
    <w:rsid w:val="004D5366"/>
    <w:rsid w:val="004D5592"/>
    <w:rsid w:val="004D5716"/>
    <w:rsid w:val="004D6B61"/>
    <w:rsid w:val="004D6C9B"/>
    <w:rsid w:val="004D6E61"/>
    <w:rsid w:val="004D73F1"/>
    <w:rsid w:val="004D7C6A"/>
    <w:rsid w:val="004D7F3D"/>
    <w:rsid w:val="004E0619"/>
    <w:rsid w:val="004E080C"/>
    <w:rsid w:val="004E0935"/>
    <w:rsid w:val="004E0EED"/>
    <w:rsid w:val="004E11D9"/>
    <w:rsid w:val="004E1CD1"/>
    <w:rsid w:val="004E20F0"/>
    <w:rsid w:val="004E3181"/>
    <w:rsid w:val="004E32E1"/>
    <w:rsid w:val="004E3A72"/>
    <w:rsid w:val="004E3A75"/>
    <w:rsid w:val="004E3C88"/>
    <w:rsid w:val="004E4117"/>
    <w:rsid w:val="004E46E7"/>
    <w:rsid w:val="004E48F9"/>
    <w:rsid w:val="004E4A35"/>
    <w:rsid w:val="004E4D8E"/>
    <w:rsid w:val="004E54E1"/>
    <w:rsid w:val="004E5EAE"/>
    <w:rsid w:val="004E5F02"/>
    <w:rsid w:val="004E64DD"/>
    <w:rsid w:val="004E6504"/>
    <w:rsid w:val="004E6845"/>
    <w:rsid w:val="004E6943"/>
    <w:rsid w:val="004E6BAA"/>
    <w:rsid w:val="004E7209"/>
    <w:rsid w:val="004E72E0"/>
    <w:rsid w:val="004E73B9"/>
    <w:rsid w:val="004E7A5E"/>
    <w:rsid w:val="004E7CA3"/>
    <w:rsid w:val="004F02CF"/>
    <w:rsid w:val="004F0539"/>
    <w:rsid w:val="004F0AF2"/>
    <w:rsid w:val="004F0BD1"/>
    <w:rsid w:val="004F0F13"/>
    <w:rsid w:val="004F1302"/>
    <w:rsid w:val="004F1498"/>
    <w:rsid w:val="004F157E"/>
    <w:rsid w:val="004F1AB7"/>
    <w:rsid w:val="004F3768"/>
    <w:rsid w:val="004F39A1"/>
    <w:rsid w:val="004F42AC"/>
    <w:rsid w:val="004F47FE"/>
    <w:rsid w:val="004F4A6C"/>
    <w:rsid w:val="004F4C4E"/>
    <w:rsid w:val="004F59B0"/>
    <w:rsid w:val="004F5B20"/>
    <w:rsid w:val="004F5B4F"/>
    <w:rsid w:val="004F5CCC"/>
    <w:rsid w:val="004F6296"/>
    <w:rsid w:val="004F6321"/>
    <w:rsid w:val="004F634C"/>
    <w:rsid w:val="004F640D"/>
    <w:rsid w:val="004F681C"/>
    <w:rsid w:val="004F6B3A"/>
    <w:rsid w:val="004F6D44"/>
    <w:rsid w:val="004F74A0"/>
    <w:rsid w:val="004F7A50"/>
    <w:rsid w:val="004F7B40"/>
    <w:rsid w:val="0050003A"/>
    <w:rsid w:val="0050033E"/>
    <w:rsid w:val="0050034B"/>
    <w:rsid w:val="00500A85"/>
    <w:rsid w:val="00500E57"/>
    <w:rsid w:val="00501908"/>
    <w:rsid w:val="00501BD6"/>
    <w:rsid w:val="005020EA"/>
    <w:rsid w:val="0050261C"/>
    <w:rsid w:val="0050262E"/>
    <w:rsid w:val="00502F67"/>
    <w:rsid w:val="00504788"/>
    <w:rsid w:val="00504A7F"/>
    <w:rsid w:val="00504B9C"/>
    <w:rsid w:val="00505440"/>
    <w:rsid w:val="0050556E"/>
    <w:rsid w:val="00505AB0"/>
    <w:rsid w:val="00505C71"/>
    <w:rsid w:val="00505DD8"/>
    <w:rsid w:val="00506EAE"/>
    <w:rsid w:val="0050736F"/>
    <w:rsid w:val="00507921"/>
    <w:rsid w:val="00507C66"/>
    <w:rsid w:val="00510056"/>
    <w:rsid w:val="005100B9"/>
    <w:rsid w:val="00510FC5"/>
    <w:rsid w:val="005112BC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70F"/>
    <w:rsid w:val="005137FB"/>
    <w:rsid w:val="00513849"/>
    <w:rsid w:val="0051390F"/>
    <w:rsid w:val="00513A29"/>
    <w:rsid w:val="005141B5"/>
    <w:rsid w:val="0051435D"/>
    <w:rsid w:val="0051450B"/>
    <w:rsid w:val="00514A00"/>
    <w:rsid w:val="00514B47"/>
    <w:rsid w:val="00514BB1"/>
    <w:rsid w:val="00515F4D"/>
    <w:rsid w:val="005162DC"/>
    <w:rsid w:val="0051657E"/>
    <w:rsid w:val="005168D2"/>
    <w:rsid w:val="0051745F"/>
    <w:rsid w:val="00517673"/>
    <w:rsid w:val="00517726"/>
    <w:rsid w:val="005178B2"/>
    <w:rsid w:val="00517B82"/>
    <w:rsid w:val="00517F7F"/>
    <w:rsid w:val="0052039C"/>
    <w:rsid w:val="0052070E"/>
    <w:rsid w:val="00521088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1B7"/>
    <w:rsid w:val="00523403"/>
    <w:rsid w:val="00523576"/>
    <w:rsid w:val="00523591"/>
    <w:rsid w:val="0052523F"/>
    <w:rsid w:val="00525C7D"/>
    <w:rsid w:val="00525E2D"/>
    <w:rsid w:val="00525F6D"/>
    <w:rsid w:val="0052602A"/>
    <w:rsid w:val="00526C64"/>
    <w:rsid w:val="00526CC2"/>
    <w:rsid w:val="00526F11"/>
    <w:rsid w:val="00527172"/>
    <w:rsid w:val="0052727C"/>
    <w:rsid w:val="005275C0"/>
    <w:rsid w:val="00527804"/>
    <w:rsid w:val="00527C0B"/>
    <w:rsid w:val="00527D1A"/>
    <w:rsid w:val="00530104"/>
    <w:rsid w:val="00530250"/>
    <w:rsid w:val="005309C0"/>
    <w:rsid w:val="00530EA0"/>
    <w:rsid w:val="00530EB5"/>
    <w:rsid w:val="0053190A"/>
    <w:rsid w:val="005319BC"/>
    <w:rsid w:val="00531BA9"/>
    <w:rsid w:val="00531E65"/>
    <w:rsid w:val="0053205A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B63"/>
    <w:rsid w:val="00537EC9"/>
    <w:rsid w:val="00537F19"/>
    <w:rsid w:val="0054064B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24D"/>
    <w:rsid w:val="00543703"/>
    <w:rsid w:val="005439F6"/>
    <w:rsid w:val="00543B0E"/>
    <w:rsid w:val="0054402B"/>
    <w:rsid w:val="00544123"/>
    <w:rsid w:val="00544297"/>
    <w:rsid w:val="0054463D"/>
    <w:rsid w:val="00544849"/>
    <w:rsid w:val="00544E7C"/>
    <w:rsid w:val="00545160"/>
    <w:rsid w:val="00545611"/>
    <w:rsid w:val="00545D36"/>
    <w:rsid w:val="00545D62"/>
    <w:rsid w:val="00546752"/>
    <w:rsid w:val="0054739C"/>
    <w:rsid w:val="00547686"/>
    <w:rsid w:val="00547B45"/>
    <w:rsid w:val="00547D67"/>
    <w:rsid w:val="00547E11"/>
    <w:rsid w:val="00547EB2"/>
    <w:rsid w:val="005504E6"/>
    <w:rsid w:val="00550545"/>
    <w:rsid w:val="00550B8B"/>
    <w:rsid w:val="00550E3E"/>
    <w:rsid w:val="005510B9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18"/>
    <w:rsid w:val="00562C65"/>
    <w:rsid w:val="00563042"/>
    <w:rsid w:val="00563250"/>
    <w:rsid w:val="0056398B"/>
    <w:rsid w:val="00564224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0D13"/>
    <w:rsid w:val="00571D2E"/>
    <w:rsid w:val="00571D3A"/>
    <w:rsid w:val="00571D3E"/>
    <w:rsid w:val="00572901"/>
    <w:rsid w:val="00572C7E"/>
    <w:rsid w:val="00572DEE"/>
    <w:rsid w:val="00573044"/>
    <w:rsid w:val="00573685"/>
    <w:rsid w:val="0057369F"/>
    <w:rsid w:val="00573856"/>
    <w:rsid w:val="0057385C"/>
    <w:rsid w:val="00573CED"/>
    <w:rsid w:val="00573DCE"/>
    <w:rsid w:val="0057438E"/>
    <w:rsid w:val="00574655"/>
    <w:rsid w:val="0057480E"/>
    <w:rsid w:val="00574CA5"/>
    <w:rsid w:val="00575044"/>
    <w:rsid w:val="005756BF"/>
    <w:rsid w:val="005756EB"/>
    <w:rsid w:val="00575AD0"/>
    <w:rsid w:val="00575D66"/>
    <w:rsid w:val="00576385"/>
    <w:rsid w:val="00576528"/>
    <w:rsid w:val="00576594"/>
    <w:rsid w:val="00576895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D65"/>
    <w:rsid w:val="00582E6B"/>
    <w:rsid w:val="00583031"/>
    <w:rsid w:val="0058318B"/>
    <w:rsid w:val="005832BC"/>
    <w:rsid w:val="005832F3"/>
    <w:rsid w:val="005835C4"/>
    <w:rsid w:val="00583711"/>
    <w:rsid w:val="00583A4C"/>
    <w:rsid w:val="005845A1"/>
    <w:rsid w:val="0058476D"/>
    <w:rsid w:val="00584CDB"/>
    <w:rsid w:val="00584DB0"/>
    <w:rsid w:val="0058565D"/>
    <w:rsid w:val="0058583F"/>
    <w:rsid w:val="005858E3"/>
    <w:rsid w:val="00585E7C"/>
    <w:rsid w:val="00586097"/>
    <w:rsid w:val="005865F7"/>
    <w:rsid w:val="0058679F"/>
    <w:rsid w:val="0058746D"/>
    <w:rsid w:val="005875CF"/>
    <w:rsid w:val="00587B16"/>
    <w:rsid w:val="00590098"/>
    <w:rsid w:val="00590140"/>
    <w:rsid w:val="005907AF"/>
    <w:rsid w:val="00590E8B"/>
    <w:rsid w:val="00591028"/>
    <w:rsid w:val="005919CC"/>
    <w:rsid w:val="0059204C"/>
    <w:rsid w:val="00592B3C"/>
    <w:rsid w:val="00592D6B"/>
    <w:rsid w:val="005933AC"/>
    <w:rsid w:val="00593555"/>
    <w:rsid w:val="005944AF"/>
    <w:rsid w:val="0059459A"/>
    <w:rsid w:val="0059565E"/>
    <w:rsid w:val="005957D5"/>
    <w:rsid w:val="00595BB2"/>
    <w:rsid w:val="00596BF2"/>
    <w:rsid w:val="00596F92"/>
    <w:rsid w:val="0059762F"/>
    <w:rsid w:val="00597884"/>
    <w:rsid w:val="00597A9B"/>
    <w:rsid w:val="00597B15"/>
    <w:rsid w:val="00597E1B"/>
    <w:rsid w:val="005A02E1"/>
    <w:rsid w:val="005A0751"/>
    <w:rsid w:val="005A09C7"/>
    <w:rsid w:val="005A0A38"/>
    <w:rsid w:val="005A1871"/>
    <w:rsid w:val="005A2188"/>
    <w:rsid w:val="005A31BF"/>
    <w:rsid w:val="005A3E17"/>
    <w:rsid w:val="005A41D1"/>
    <w:rsid w:val="005A449A"/>
    <w:rsid w:val="005A4CFD"/>
    <w:rsid w:val="005A4F10"/>
    <w:rsid w:val="005A54AA"/>
    <w:rsid w:val="005A6557"/>
    <w:rsid w:val="005A6AB1"/>
    <w:rsid w:val="005A6AD3"/>
    <w:rsid w:val="005A6C3D"/>
    <w:rsid w:val="005A7271"/>
    <w:rsid w:val="005A75F2"/>
    <w:rsid w:val="005A7BF8"/>
    <w:rsid w:val="005A7C8B"/>
    <w:rsid w:val="005A7D8B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5B9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B7BB1"/>
    <w:rsid w:val="005C0282"/>
    <w:rsid w:val="005C0AAB"/>
    <w:rsid w:val="005C0B58"/>
    <w:rsid w:val="005C1010"/>
    <w:rsid w:val="005C1251"/>
    <w:rsid w:val="005C16D5"/>
    <w:rsid w:val="005C194C"/>
    <w:rsid w:val="005C1C4B"/>
    <w:rsid w:val="005C1CEA"/>
    <w:rsid w:val="005C2391"/>
    <w:rsid w:val="005C27D4"/>
    <w:rsid w:val="005C2D39"/>
    <w:rsid w:val="005C32FF"/>
    <w:rsid w:val="005C3597"/>
    <w:rsid w:val="005C390D"/>
    <w:rsid w:val="005C3F42"/>
    <w:rsid w:val="005C405B"/>
    <w:rsid w:val="005C4558"/>
    <w:rsid w:val="005C47CB"/>
    <w:rsid w:val="005C4817"/>
    <w:rsid w:val="005C4D6E"/>
    <w:rsid w:val="005C4FAF"/>
    <w:rsid w:val="005C5892"/>
    <w:rsid w:val="005C5D85"/>
    <w:rsid w:val="005C74E0"/>
    <w:rsid w:val="005C75F2"/>
    <w:rsid w:val="005C78D1"/>
    <w:rsid w:val="005C7F97"/>
    <w:rsid w:val="005D02E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45EB"/>
    <w:rsid w:val="005D51F0"/>
    <w:rsid w:val="005D53F7"/>
    <w:rsid w:val="005D5413"/>
    <w:rsid w:val="005D5954"/>
    <w:rsid w:val="005D5CB5"/>
    <w:rsid w:val="005D6752"/>
    <w:rsid w:val="005D67B6"/>
    <w:rsid w:val="005D680D"/>
    <w:rsid w:val="005D6C25"/>
    <w:rsid w:val="005D73D9"/>
    <w:rsid w:val="005D765C"/>
    <w:rsid w:val="005D770E"/>
    <w:rsid w:val="005D77FE"/>
    <w:rsid w:val="005E035E"/>
    <w:rsid w:val="005E0482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502"/>
    <w:rsid w:val="005E1A38"/>
    <w:rsid w:val="005E1ED3"/>
    <w:rsid w:val="005E23BE"/>
    <w:rsid w:val="005E325C"/>
    <w:rsid w:val="005E3303"/>
    <w:rsid w:val="005E3566"/>
    <w:rsid w:val="005E3946"/>
    <w:rsid w:val="005E3B0A"/>
    <w:rsid w:val="005E3B2D"/>
    <w:rsid w:val="005E3B65"/>
    <w:rsid w:val="005E3D3B"/>
    <w:rsid w:val="005E4288"/>
    <w:rsid w:val="005E4DA9"/>
    <w:rsid w:val="005E565E"/>
    <w:rsid w:val="005E585D"/>
    <w:rsid w:val="005E5AB4"/>
    <w:rsid w:val="005E5C56"/>
    <w:rsid w:val="005E5EE6"/>
    <w:rsid w:val="005E60C2"/>
    <w:rsid w:val="005E696E"/>
    <w:rsid w:val="005E6A73"/>
    <w:rsid w:val="005E6B39"/>
    <w:rsid w:val="005E70D6"/>
    <w:rsid w:val="005E7681"/>
    <w:rsid w:val="005E7B12"/>
    <w:rsid w:val="005F0772"/>
    <w:rsid w:val="005F0FFB"/>
    <w:rsid w:val="005F1837"/>
    <w:rsid w:val="005F19C4"/>
    <w:rsid w:val="005F1A25"/>
    <w:rsid w:val="005F2085"/>
    <w:rsid w:val="005F24C8"/>
    <w:rsid w:val="005F2758"/>
    <w:rsid w:val="005F2A7D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E3C"/>
    <w:rsid w:val="005F7F5A"/>
    <w:rsid w:val="00600087"/>
    <w:rsid w:val="006000C8"/>
    <w:rsid w:val="00601792"/>
    <w:rsid w:val="00601DE7"/>
    <w:rsid w:val="00602086"/>
    <w:rsid w:val="00602816"/>
    <w:rsid w:val="00602992"/>
    <w:rsid w:val="00602BB0"/>
    <w:rsid w:val="006037F0"/>
    <w:rsid w:val="00603B45"/>
    <w:rsid w:val="006040BE"/>
    <w:rsid w:val="00604D4F"/>
    <w:rsid w:val="006053D9"/>
    <w:rsid w:val="00605511"/>
    <w:rsid w:val="00605C44"/>
    <w:rsid w:val="00605DE3"/>
    <w:rsid w:val="00605F9B"/>
    <w:rsid w:val="00605FA4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193"/>
    <w:rsid w:val="006116D5"/>
    <w:rsid w:val="00611D8A"/>
    <w:rsid w:val="0061214F"/>
    <w:rsid w:val="006122BD"/>
    <w:rsid w:val="00612547"/>
    <w:rsid w:val="006125E6"/>
    <w:rsid w:val="006128AD"/>
    <w:rsid w:val="006129C1"/>
    <w:rsid w:val="00612C38"/>
    <w:rsid w:val="006134F5"/>
    <w:rsid w:val="00614086"/>
    <w:rsid w:val="006142A8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6D1D"/>
    <w:rsid w:val="0061745F"/>
    <w:rsid w:val="00617496"/>
    <w:rsid w:val="006200ED"/>
    <w:rsid w:val="00620988"/>
    <w:rsid w:val="00620A6C"/>
    <w:rsid w:val="00620F9C"/>
    <w:rsid w:val="006211D1"/>
    <w:rsid w:val="006212CF"/>
    <w:rsid w:val="00621D89"/>
    <w:rsid w:val="0062218C"/>
    <w:rsid w:val="006224CD"/>
    <w:rsid w:val="006225B6"/>
    <w:rsid w:val="00622883"/>
    <w:rsid w:val="006228F9"/>
    <w:rsid w:val="006229A9"/>
    <w:rsid w:val="00622B6B"/>
    <w:rsid w:val="00622E7E"/>
    <w:rsid w:val="00623A62"/>
    <w:rsid w:val="0062421C"/>
    <w:rsid w:val="0062428F"/>
    <w:rsid w:val="006253B5"/>
    <w:rsid w:val="0062591E"/>
    <w:rsid w:val="00625D91"/>
    <w:rsid w:val="00625E67"/>
    <w:rsid w:val="0062618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20D6"/>
    <w:rsid w:val="00632BF2"/>
    <w:rsid w:val="00633230"/>
    <w:rsid w:val="006332B9"/>
    <w:rsid w:val="0063395C"/>
    <w:rsid w:val="00633BC3"/>
    <w:rsid w:val="00633DC1"/>
    <w:rsid w:val="00634894"/>
    <w:rsid w:val="00634912"/>
    <w:rsid w:val="00634E1C"/>
    <w:rsid w:val="0063539A"/>
    <w:rsid w:val="0063585E"/>
    <w:rsid w:val="00635A5A"/>
    <w:rsid w:val="00635BFB"/>
    <w:rsid w:val="00635C8C"/>
    <w:rsid w:val="00636808"/>
    <w:rsid w:val="00636BAA"/>
    <w:rsid w:val="00636BC6"/>
    <w:rsid w:val="006375AE"/>
    <w:rsid w:val="00637AA2"/>
    <w:rsid w:val="00637BDB"/>
    <w:rsid w:val="00637CE5"/>
    <w:rsid w:val="006401B6"/>
    <w:rsid w:val="006401E1"/>
    <w:rsid w:val="006403AE"/>
    <w:rsid w:val="00641064"/>
    <w:rsid w:val="00641364"/>
    <w:rsid w:val="006419C4"/>
    <w:rsid w:val="00641D28"/>
    <w:rsid w:val="00641EBF"/>
    <w:rsid w:val="00641FF1"/>
    <w:rsid w:val="00642188"/>
    <w:rsid w:val="0064250F"/>
    <w:rsid w:val="00644757"/>
    <w:rsid w:val="00644FF6"/>
    <w:rsid w:val="00645B09"/>
    <w:rsid w:val="00645FEF"/>
    <w:rsid w:val="0064748E"/>
    <w:rsid w:val="006475B7"/>
    <w:rsid w:val="006503E7"/>
    <w:rsid w:val="0065051A"/>
    <w:rsid w:val="006508DF"/>
    <w:rsid w:val="00650A6F"/>
    <w:rsid w:val="00650C5F"/>
    <w:rsid w:val="00650DA5"/>
    <w:rsid w:val="00651008"/>
    <w:rsid w:val="00651243"/>
    <w:rsid w:val="00651833"/>
    <w:rsid w:val="00651899"/>
    <w:rsid w:val="00651FD8"/>
    <w:rsid w:val="0065246E"/>
    <w:rsid w:val="00652519"/>
    <w:rsid w:val="00652836"/>
    <w:rsid w:val="006529CA"/>
    <w:rsid w:val="00652D4E"/>
    <w:rsid w:val="00652D97"/>
    <w:rsid w:val="0065301D"/>
    <w:rsid w:val="0065380F"/>
    <w:rsid w:val="00653ACB"/>
    <w:rsid w:val="00653C66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E"/>
    <w:rsid w:val="00656D77"/>
    <w:rsid w:val="00657331"/>
    <w:rsid w:val="006574F7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203B"/>
    <w:rsid w:val="006620C2"/>
    <w:rsid w:val="00662AA4"/>
    <w:rsid w:val="00662D5E"/>
    <w:rsid w:val="00662D8C"/>
    <w:rsid w:val="00662DCC"/>
    <w:rsid w:val="00663343"/>
    <w:rsid w:val="00663AF6"/>
    <w:rsid w:val="00663E3B"/>
    <w:rsid w:val="00663EAE"/>
    <w:rsid w:val="006643F1"/>
    <w:rsid w:val="0066467E"/>
    <w:rsid w:val="006649FD"/>
    <w:rsid w:val="00664DAB"/>
    <w:rsid w:val="00664F39"/>
    <w:rsid w:val="00665717"/>
    <w:rsid w:val="00665731"/>
    <w:rsid w:val="00665B91"/>
    <w:rsid w:val="00666539"/>
    <w:rsid w:val="00666719"/>
    <w:rsid w:val="006669BD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67B69"/>
    <w:rsid w:val="00667DEA"/>
    <w:rsid w:val="00670319"/>
    <w:rsid w:val="006707EB"/>
    <w:rsid w:val="00670F01"/>
    <w:rsid w:val="0067118F"/>
    <w:rsid w:val="0067360D"/>
    <w:rsid w:val="00673D22"/>
    <w:rsid w:val="006757F2"/>
    <w:rsid w:val="00676437"/>
    <w:rsid w:val="00676AC2"/>
    <w:rsid w:val="00676DF6"/>
    <w:rsid w:val="00677514"/>
    <w:rsid w:val="00677C62"/>
    <w:rsid w:val="0068004B"/>
    <w:rsid w:val="00680320"/>
    <w:rsid w:val="0068033F"/>
    <w:rsid w:val="00680850"/>
    <w:rsid w:val="00680997"/>
    <w:rsid w:val="00681503"/>
    <w:rsid w:val="006818FA"/>
    <w:rsid w:val="00681F43"/>
    <w:rsid w:val="00682752"/>
    <w:rsid w:val="00682D34"/>
    <w:rsid w:val="00683051"/>
    <w:rsid w:val="00683152"/>
    <w:rsid w:val="00683CD6"/>
    <w:rsid w:val="006843C0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A7D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8BA"/>
    <w:rsid w:val="00694A95"/>
    <w:rsid w:val="00694C12"/>
    <w:rsid w:val="00694CB7"/>
    <w:rsid w:val="00694D21"/>
    <w:rsid w:val="006955BD"/>
    <w:rsid w:val="006959E8"/>
    <w:rsid w:val="00695D9F"/>
    <w:rsid w:val="00696101"/>
    <w:rsid w:val="00696251"/>
    <w:rsid w:val="006962B4"/>
    <w:rsid w:val="00696647"/>
    <w:rsid w:val="00696740"/>
    <w:rsid w:val="00696C1C"/>
    <w:rsid w:val="0069758B"/>
    <w:rsid w:val="0069774E"/>
    <w:rsid w:val="006977AA"/>
    <w:rsid w:val="006977B7"/>
    <w:rsid w:val="00697AFC"/>
    <w:rsid w:val="006A0B66"/>
    <w:rsid w:val="006A0F05"/>
    <w:rsid w:val="006A0F4C"/>
    <w:rsid w:val="006A131B"/>
    <w:rsid w:val="006A15E1"/>
    <w:rsid w:val="006A160F"/>
    <w:rsid w:val="006A18C0"/>
    <w:rsid w:val="006A1C38"/>
    <w:rsid w:val="006A1E19"/>
    <w:rsid w:val="006A1EA0"/>
    <w:rsid w:val="006A2126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9B0"/>
    <w:rsid w:val="006A4A63"/>
    <w:rsid w:val="006A546F"/>
    <w:rsid w:val="006A5754"/>
    <w:rsid w:val="006A5992"/>
    <w:rsid w:val="006A67F7"/>
    <w:rsid w:val="006A6A64"/>
    <w:rsid w:val="006A72B7"/>
    <w:rsid w:val="006A730C"/>
    <w:rsid w:val="006A7518"/>
    <w:rsid w:val="006A75F7"/>
    <w:rsid w:val="006A7644"/>
    <w:rsid w:val="006A7A38"/>
    <w:rsid w:val="006A7BCE"/>
    <w:rsid w:val="006B0329"/>
    <w:rsid w:val="006B05DE"/>
    <w:rsid w:val="006B0E47"/>
    <w:rsid w:val="006B0EA9"/>
    <w:rsid w:val="006B0FDA"/>
    <w:rsid w:val="006B104B"/>
    <w:rsid w:val="006B14DF"/>
    <w:rsid w:val="006B15FD"/>
    <w:rsid w:val="006B1625"/>
    <w:rsid w:val="006B1837"/>
    <w:rsid w:val="006B1A1A"/>
    <w:rsid w:val="006B205C"/>
    <w:rsid w:val="006B258F"/>
    <w:rsid w:val="006B2A4D"/>
    <w:rsid w:val="006B2FDE"/>
    <w:rsid w:val="006B3B6C"/>
    <w:rsid w:val="006B3C5B"/>
    <w:rsid w:val="006B3C6F"/>
    <w:rsid w:val="006B3E77"/>
    <w:rsid w:val="006B4B23"/>
    <w:rsid w:val="006B4D8D"/>
    <w:rsid w:val="006B4F7A"/>
    <w:rsid w:val="006B52CC"/>
    <w:rsid w:val="006B5495"/>
    <w:rsid w:val="006B5F86"/>
    <w:rsid w:val="006B6236"/>
    <w:rsid w:val="006B69DE"/>
    <w:rsid w:val="006B6E7B"/>
    <w:rsid w:val="006B6ECE"/>
    <w:rsid w:val="006B748C"/>
    <w:rsid w:val="006C04D4"/>
    <w:rsid w:val="006C11A2"/>
    <w:rsid w:val="006C120D"/>
    <w:rsid w:val="006C1414"/>
    <w:rsid w:val="006C1706"/>
    <w:rsid w:val="006C2536"/>
    <w:rsid w:val="006C272A"/>
    <w:rsid w:val="006C2843"/>
    <w:rsid w:val="006C2CAB"/>
    <w:rsid w:val="006C32A0"/>
    <w:rsid w:val="006C414B"/>
    <w:rsid w:val="006C421F"/>
    <w:rsid w:val="006C42EF"/>
    <w:rsid w:val="006C49EC"/>
    <w:rsid w:val="006C4E10"/>
    <w:rsid w:val="006C536B"/>
    <w:rsid w:val="006C5C1F"/>
    <w:rsid w:val="006C629B"/>
    <w:rsid w:val="006C62B2"/>
    <w:rsid w:val="006C6790"/>
    <w:rsid w:val="006C6FE0"/>
    <w:rsid w:val="006C7CFD"/>
    <w:rsid w:val="006D056F"/>
    <w:rsid w:val="006D0C0A"/>
    <w:rsid w:val="006D0F56"/>
    <w:rsid w:val="006D1C3B"/>
    <w:rsid w:val="006D269A"/>
    <w:rsid w:val="006D26B8"/>
    <w:rsid w:val="006D2707"/>
    <w:rsid w:val="006D2B5D"/>
    <w:rsid w:val="006D2D60"/>
    <w:rsid w:val="006D33D7"/>
    <w:rsid w:val="006D34F5"/>
    <w:rsid w:val="006D35E3"/>
    <w:rsid w:val="006D37B2"/>
    <w:rsid w:val="006D3853"/>
    <w:rsid w:val="006D3F4B"/>
    <w:rsid w:val="006D420C"/>
    <w:rsid w:val="006D4501"/>
    <w:rsid w:val="006D47B9"/>
    <w:rsid w:val="006D490D"/>
    <w:rsid w:val="006D4B63"/>
    <w:rsid w:val="006D4B6D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25"/>
    <w:rsid w:val="006E30B7"/>
    <w:rsid w:val="006E33CE"/>
    <w:rsid w:val="006E36B6"/>
    <w:rsid w:val="006E4484"/>
    <w:rsid w:val="006E4CBB"/>
    <w:rsid w:val="006E4E57"/>
    <w:rsid w:val="006E52F2"/>
    <w:rsid w:val="006E636B"/>
    <w:rsid w:val="006E69E4"/>
    <w:rsid w:val="006E6EE5"/>
    <w:rsid w:val="006E7373"/>
    <w:rsid w:val="006E77AD"/>
    <w:rsid w:val="006F017B"/>
    <w:rsid w:val="006F0898"/>
    <w:rsid w:val="006F100F"/>
    <w:rsid w:val="006F2B8D"/>
    <w:rsid w:val="006F2C15"/>
    <w:rsid w:val="006F3C6E"/>
    <w:rsid w:val="006F3DDD"/>
    <w:rsid w:val="006F3E4F"/>
    <w:rsid w:val="006F408E"/>
    <w:rsid w:val="006F41F8"/>
    <w:rsid w:val="006F466F"/>
    <w:rsid w:val="006F5243"/>
    <w:rsid w:val="006F54E3"/>
    <w:rsid w:val="006F6BE6"/>
    <w:rsid w:val="006F6E4B"/>
    <w:rsid w:val="006F6F2E"/>
    <w:rsid w:val="006F6FD5"/>
    <w:rsid w:val="006F6FDB"/>
    <w:rsid w:val="006F7056"/>
    <w:rsid w:val="006F7212"/>
    <w:rsid w:val="006F73DA"/>
    <w:rsid w:val="006F7441"/>
    <w:rsid w:val="006F7EF4"/>
    <w:rsid w:val="006F7F67"/>
    <w:rsid w:val="007000AB"/>
    <w:rsid w:val="00700B86"/>
    <w:rsid w:val="00701F8B"/>
    <w:rsid w:val="007025EF"/>
    <w:rsid w:val="007027F1"/>
    <w:rsid w:val="00702B1E"/>
    <w:rsid w:val="00702CD1"/>
    <w:rsid w:val="00702DA3"/>
    <w:rsid w:val="00703016"/>
    <w:rsid w:val="00703179"/>
    <w:rsid w:val="0070321E"/>
    <w:rsid w:val="00703BA0"/>
    <w:rsid w:val="00703EF8"/>
    <w:rsid w:val="00703F48"/>
    <w:rsid w:val="007040E1"/>
    <w:rsid w:val="00704331"/>
    <w:rsid w:val="007046C4"/>
    <w:rsid w:val="00704DED"/>
    <w:rsid w:val="0070538C"/>
    <w:rsid w:val="007056BB"/>
    <w:rsid w:val="007056C2"/>
    <w:rsid w:val="00705A4A"/>
    <w:rsid w:val="00705AAD"/>
    <w:rsid w:val="0070660A"/>
    <w:rsid w:val="00706CC3"/>
    <w:rsid w:val="00706D10"/>
    <w:rsid w:val="007072B2"/>
    <w:rsid w:val="0070734C"/>
    <w:rsid w:val="00707518"/>
    <w:rsid w:val="00710484"/>
    <w:rsid w:val="00710821"/>
    <w:rsid w:val="0071089C"/>
    <w:rsid w:val="007109B1"/>
    <w:rsid w:val="00710AF1"/>
    <w:rsid w:val="00710CC0"/>
    <w:rsid w:val="0071142E"/>
    <w:rsid w:val="00711651"/>
    <w:rsid w:val="007116A6"/>
    <w:rsid w:val="00711975"/>
    <w:rsid w:val="00711B29"/>
    <w:rsid w:val="00711DB7"/>
    <w:rsid w:val="0071237B"/>
    <w:rsid w:val="007128F4"/>
    <w:rsid w:val="007130EE"/>
    <w:rsid w:val="007132B7"/>
    <w:rsid w:val="007135E3"/>
    <w:rsid w:val="00713D41"/>
    <w:rsid w:val="00714228"/>
    <w:rsid w:val="00714C40"/>
    <w:rsid w:val="007151A4"/>
    <w:rsid w:val="007154A9"/>
    <w:rsid w:val="007155DC"/>
    <w:rsid w:val="00715BCF"/>
    <w:rsid w:val="00715EE8"/>
    <w:rsid w:val="007163B0"/>
    <w:rsid w:val="007164FD"/>
    <w:rsid w:val="00716844"/>
    <w:rsid w:val="0071695E"/>
    <w:rsid w:val="007169D3"/>
    <w:rsid w:val="007169F1"/>
    <w:rsid w:val="007170BE"/>
    <w:rsid w:val="007171D1"/>
    <w:rsid w:val="007172CD"/>
    <w:rsid w:val="00717335"/>
    <w:rsid w:val="0071754D"/>
    <w:rsid w:val="00717EA1"/>
    <w:rsid w:val="0072030B"/>
    <w:rsid w:val="00720482"/>
    <w:rsid w:val="007204F0"/>
    <w:rsid w:val="007209F1"/>
    <w:rsid w:val="00720D01"/>
    <w:rsid w:val="007211F0"/>
    <w:rsid w:val="00721211"/>
    <w:rsid w:val="00721C8B"/>
    <w:rsid w:val="00721DD7"/>
    <w:rsid w:val="0072292B"/>
    <w:rsid w:val="00722E4D"/>
    <w:rsid w:val="00722EF7"/>
    <w:rsid w:val="00723226"/>
    <w:rsid w:val="00723A7B"/>
    <w:rsid w:val="00724370"/>
    <w:rsid w:val="00725A28"/>
    <w:rsid w:val="00725C65"/>
    <w:rsid w:val="007270C2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20"/>
    <w:rsid w:val="007321CC"/>
    <w:rsid w:val="00732525"/>
    <w:rsid w:val="007325C6"/>
    <w:rsid w:val="007329F7"/>
    <w:rsid w:val="00733055"/>
    <w:rsid w:val="00733120"/>
    <w:rsid w:val="00733233"/>
    <w:rsid w:val="0073325B"/>
    <w:rsid w:val="007334C4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829"/>
    <w:rsid w:val="00737C55"/>
    <w:rsid w:val="007401D9"/>
    <w:rsid w:val="007404C1"/>
    <w:rsid w:val="00740724"/>
    <w:rsid w:val="007411E9"/>
    <w:rsid w:val="00741330"/>
    <w:rsid w:val="00741C7B"/>
    <w:rsid w:val="00742416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80F"/>
    <w:rsid w:val="00745840"/>
    <w:rsid w:val="00745922"/>
    <w:rsid w:val="00745AF0"/>
    <w:rsid w:val="00746598"/>
    <w:rsid w:val="007472B4"/>
    <w:rsid w:val="007475BD"/>
    <w:rsid w:val="00747A40"/>
    <w:rsid w:val="00747D56"/>
    <w:rsid w:val="007501F8"/>
    <w:rsid w:val="007507AD"/>
    <w:rsid w:val="00750B44"/>
    <w:rsid w:val="00751D6F"/>
    <w:rsid w:val="00751E82"/>
    <w:rsid w:val="00752701"/>
    <w:rsid w:val="0075297D"/>
    <w:rsid w:val="00752D58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278"/>
    <w:rsid w:val="007564F0"/>
    <w:rsid w:val="007566C9"/>
    <w:rsid w:val="00756F87"/>
    <w:rsid w:val="00756FED"/>
    <w:rsid w:val="0075701A"/>
    <w:rsid w:val="00757553"/>
    <w:rsid w:val="007575CC"/>
    <w:rsid w:val="007579CF"/>
    <w:rsid w:val="00760825"/>
    <w:rsid w:val="00760970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4B38"/>
    <w:rsid w:val="0076582A"/>
    <w:rsid w:val="00765BCF"/>
    <w:rsid w:val="00765F91"/>
    <w:rsid w:val="00766070"/>
    <w:rsid w:val="007660F1"/>
    <w:rsid w:val="007662C3"/>
    <w:rsid w:val="00766386"/>
    <w:rsid w:val="00766996"/>
    <w:rsid w:val="00766B9B"/>
    <w:rsid w:val="00766C0F"/>
    <w:rsid w:val="00766C39"/>
    <w:rsid w:val="00766E3F"/>
    <w:rsid w:val="00767089"/>
    <w:rsid w:val="00770E9F"/>
    <w:rsid w:val="00771B0B"/>
    <w:rsid w:val="00771BAF"/>
    <w:rsid w:val="00771D09"/>
    <w:rsid w:val="007721AC"/>
    <w:rsid w:val="007722ED"/>
    <w:rsid w:val="00772659"/>
    <w:rsid w:val="00772C09"/>
    <w:rsid w:val="007732DB"/>
    <w:rsid w:val="0077383F"/>
    <w:rsid w:val="007739EF"/>
    <w:rsid w:val="00773A9A"/>
    <w:rsid w:val="00773DD4"/>
    <w:rsid w:val="00773E20"/>
    <w:rsid w:val="00774156"/>
    <w:rsid w:val="007743ED"/>
    <w:rsid w:val="00774646"/>
    <w:rsid w:val="00774A9B"/>
    <w:rsid w:val="00774C20"/>
    <w:rsid w:val="00774C98"/>
    <w:rsid w:val="00775DD5"/>
    <w:rsid w:val="0077781A"/>
    <w:rsid w:val="00777899"/>
    <w:rsid w:val="00777F84"/>
    <w:rsid w:val="00780E4B"/>
    <w:rsid w:val="00781448"/>
    <w:rsid w:val="00781517"/>
    <w:rsid w:val="0078165B"/>
    <w:rsid w:val="0078200C"/>
    <w:rsid w:val="00782E44"/>
    <w:rsid w:val="00783449"/>
    <w:rsid w:val="007835FA"/>
    <w:rsid w:val="007838CD"/>
    <w:rsid w:val="00783A6E"/>
    <w:rsid w:val="007850FF"/>
    <w:rsid w:val="00785D4A"/>
    <w:rsid w:val="007865C6"/>
    <w:rsid w:val="00786C6E"/>
    <w:rsid w:val="007870CD"/>
    <w:rsid w:val="00787508"/>
    <w:rsid w:val="00787ABC"/>
    <w:rsid w:val="00787B72"/>
    <w:rsid w:val="00787D98"/>
    <w:rsid w:val="00790017"/>
    <w:rsid w:val="007903A1"/>
    <w:rsid w:val="00790C4D"/>
    <w:rsid w:val="00791465"/>
    <w:rsid w:val="00791621"/>
    <w:rsid w:val="00791D14"/>
    <w:rsid w:val="00792257"/>
    <w:rsid w:val="007923FD"/>
    <w:rsid w:val="00792A92"/>
    <w:rsid w:val="007935B8"/>
    <w:rsid w:val="007938DD"/>
    <w:rsid w:val="00793E2D"/>
    <w:rsid w:val="00794521"/>
    <w:rsid w:val="00794AB9"/>
    <w:rsid w:val="00794AE4"/>
    <w:rsid w:val="00794BD9"/>
    <w:rsid w:val="0079561F"/>
    <w:rsid w:val="00795939"/>
    <w:rsid w:val="00795ACD"/>
    <w:rsid w:val="00795AE2"/>
    <w:rsid w:val="00796262"/>
    <w:rsid w:val="00796DC6"/>
    <w:rsid w:val="00796F00"/>
    <w:rsid w:val="00796FCE"/>
    <w:rsid w:val="00797172"/>
    <w:rsid w:val="0079737E"/>
    <w:rsid w:val="00797523"/>
    <w:rsid w:val="00797716"/>
    <w:rsid w:val="007977DD"/>
    <w:rsid w:val="00797BB9"/>
    <w:rsid w:val="007A0BD2"/>
    <w:rsid w:val="007A0C7E"/>
    <w:rsid w:val="007A0E39"/>
    <w:rsid w:val="007A16E0"/>
    <w:rsid w:val="007A19DA"/>
    <w:rsid w:val="007A205A"/>
    <w:rsid w:val="007A22A5"/>
    <w:rsid w:val="007A2843"/>
    <w:rsid w:val="007A2E27"/>
    <w:rsid w:val="007A3500"/>
    <w:rsid w:val="007A3B6F"/>
    <w:rsid w:val="007A3C79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E5B"/>
    <w:rsid w:val="007A5F35"/>
    <w:rsid w:val="007A68C1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25F"/>
    <w:rsid w:val="007B2561"/>
    <w:rsid w:val="007B2597"/>
    <w:rsid w:val="007B2800"/>
    <w:rsid w:val="007B29F6"/>
    <w:rsid w:val="007B2AF2"/>
    <w:rsid w:val="007B2FF3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4DA8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B7510"/>
    <w:rsid w:val="007B775B"/>
    <w:rsid w:val="007B7B4D"/>
    <w:rsid w:val="007C02CF"/>
    <w:rsid w:val="007C0AB2"/>
    <w:rsid w:val="007C0C88"/>
    <w:rsid w:val="007C0E7A"/>
    <w:rsid w:val="007C0FF3"/>
    <w:rsid w:val="007C10E5"/>
    <w:rsid w:val="007C1318"/>
    <w:rsid w:val="007C15F4"/>
    <w:rsid w:val="007C160E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4DBD"/>
    <w:rsid w:val="007C52D2"/>
    <w:rsid w:val="007C5359"/>
    <w:rsid w:val="007C5559"/>
    <w:rsid w:val="007C557E"/>
    <w:rsid w:val="007C5989"/>
    <w:rsid w:val="007C5BB9"/>
    <w:rsid w:val="007C5CCF"/>
    <w:rsid w:val="007C6398"/>
    <w:rsid w:val="007C6C4F"/>
    <w:rsid w:val="007C6C5A"/>
    <w:rsid w:val="007C6DDF"/>
    <w:rsid w:val="007C6E0D"/>
    <w:rsid w:val="007C78D2"/>
    <w:rsid w:val="007C7C8E"/>
    <w:rsid w:val="007C7D34"/>
    <w:rsid w:val="007D0651"/>
    <w:rsid w:val="007D0725"/>
    <w:rsid w:val="007D0BE3"/>
    <w:rsid w:val="007D0D47"/>
    <w:rsid w:val="007D0E81"/>
    <w:rsid w:val="007D181B"/>
    <w:rsid w:val="007D18AD"/>
    <w:rsid w:val="007D19EE"/>
    <w:rsid w:val="007D282A"/>
    <w:rsid w:val="007D29D7"/>
    <w:rsid w:val="007D320B"/>
    <w:rsid w:val="007D3415"/>
    <w:rsid w:val="007D360D"/>
    <w:rsid w:val="007D36DC"/>
    <w:rsid w:val="007D3757"/>
    <w:rsid w:val="007D3CD1"/>
    <w:rsid w:val="007D3DC8"/>
    <w:rsid w:val="007D407D"/>
    <w:rsid w:val="007D43F9"/>
    <w:rsid w:val="007D4651"/>
    <w:rsid w:val="007D4718"/>
    <w:rsid w:val="007D570A"/>
    <w:rsid w:val="007D590A"/>
    <w:rsid w:val="007D5A0B"/>
    <w:rsid w:val="007D5BC8"/>
    <w:rsid w:val="007D6159"/>
    <w:rsid w:val="007D6260"/>
    <w:rsid w:val="007D6318"/>
    <w:rsid w:val="007D659D"/>
    <w:rsid w:val="007D6966"/>
    <w:rsid w:val="007D6E37"/>
    <w:rsid w:val="007D72B1"/>
    <w:rsid w:val="007D7383"/>
    <w:rsid w:val="007D76C0"/>
    <w:rsid w:val="007D7D9B"/>
    <w:rsid w:val="007E069B"/>
    <w:rsid w:val="007E0C2D"/>
    <w:rsid w:val="007E1101"/>
    <w:rsid w:val="007E1AC5"/>
    <w:rsid w:val="007E1BFE"/>
    <w:rsid w:val="007E1C83"/>
    <w:rsid w:val="007E25E4"/>
    <w:rsid w:val="007E36EA"/>
    <w:rsid w:val="007E4867"/>
    <w:rsid w:val="007E4A3C"/>
    <w:rsid w:val="007E4D20"/>
    <w:rsid w:val="007E502F"/>
    <w:rsid w:val="007E510F"/>
    <w:rsid w:val="007E524D"/>
    <w:rsid w:val="007E558D"/>
    <w:rsid w:val="007E5842"/>
    <w:rsid w:val="007E5E24"/>
    <w:rsid w:val="007E5EDF"/>
    <w:rsid w:val="007E66EE"/>
    <w:rsid w:val="007E671D"/>
    <w:rsid w:val="007E683B"/>
    <w:rsid w:val="007E6C72"/>
    <w:rsid w:val="007E6C9E"/>
    <w:rsid w:val="007E6E40"/>
    <w:rsid w:val="007E72DB"/>
    <w:rsid w:val="007F126E"/>
    <w:rsid w:val="007F27F2"/>
    <w:rsid w:val="007F2BBB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2F1"/>
    <w:rsid w:val="008015B7"/>
    <w:rsid w:val="008016DA"/>
    <w:rsid w:val="008019A8"/>
    <w:rsid w:val="00801B3C"/>
    <w:rsid w:val="008020FE"/>
    <w:rsid w:val="00802236"/>
    <w:rsid w:val="00802A7E"/>
    <w:rsid w:val="00802C90"/>
    <w:rsid w:val="00802DC2"/>
    <w:rsid w:val="00803104"/>
    <w:rsid w:val="008033B0"/>
    <w:rsid w:val="0080384B"/>
    <w:rsid w:val="00803A4F"/>
    <w:rsid w:val="00803C95"/>
    <w:rsid w:val="00804369"/>
    <w:rsid w:val="008044D7"/>
    <w:rsid w:val="00804511"/>
    <w:rsid w:val="00804600"/>
    <w:rsid w:val="00804685"/>
    <w:rsid w:val="008050DD"/>
    <w:rsid w:val="00805706"/>
    <w:rsid w:val="0080570E"/>
    <w:rsid w:val="00805924"/>
    <w:rsid w:val="008059A6"/>
    <w:rsid w:val="00806CF8"/>
    <w:rsid w:val="00806D56"/>
    <w:rsid w:val="00807177"/>
    <w:rsid w:val="008073DB"/>
    <w:rsid w:val="008075A3"/>
    <w:rsid w:val="00807686"/>
    <w:rsid w:val="008077E1"/>
    <w:rsid w:val="00807947"/>
    <w:rsid w:val="00807D3E"/>
    <w:rsid w:val="008105DD"/>
    <w:rsid w:val="00810A87"/>
    <w:rsid w:val="00810E15"/>
    <w:rsid w:val="00810ED9"/>
    <w:rsid w:val="008110C3"/>
    <w:rsid w:val="008115FE"/>
    <w:rsid w:val="00811747"/>
    <w:rsid w:val="00811C67"/>
    <w:rsid w:val="00811CEE"/>
    <w:rsid w:val="0081206F"/>
    <w:rsid w:val="008121E5"/>
    <w:rsid w:val="00812363"/>
    <w:rsid w:val="00812532"/>
    <w:rsid w:val="00813728"/>
    <w:rsid w:val="008148E3"/>
    <w:rsid w:val="00814ABC"/>
    <w:rsid w:val="008153AE"/>
    <w:rsid w:val="0081555C"/>
    <w:rsid w:val="0081639A"/>
    <w:rsid w:val="00816D0B"/>
    <w:rsid w:val="008170C7"/>
    <w:rsid w:val="00817C85"/>
    <w:rsid w:val="00817DD0"/>
    <w:rsid w:val="0082040F"/>
    <w:rsid w:val="00820560"/>
    <w:rsid w:val="00820D6A"/>
    <w:rsid w:val="008214E4"/>
    <w:rsid w:val="00821524"/>
    <w:rsid w:val="008219FB"/>
    <w:rsid w:val="00821AD1"/>
    <w:rsid w:val="00821BCE"/>
    <w:rsid w:val="00821E0C"/>
    <w:rsid w:val="0082228B"/>
    <w:rsid w:val="008227F4"/>
    <w:rsid w:val="00822B0B"/>
    <w:rsid w:val="00822CA9"/>
    <w:rsid w:val="008232B1"/>
    <w:rsid w:val="00823857"/>
    <w:rsid w:val="008238A5"/>
    <w:rsid w:val="00823F64"/>
    <w:rsid w:val="0082478B"/>
    <w:rsid w:val="00825820"/>
    <w:rsid w:val="00825B33"/>
    <w:rsid w:val="00825FE2"/>
    <w:rsid w:val="008262E9"/>
    <w:rsid w:val="00826AA4"/>
    <w:rsid w:val="00826AED"/>
    <w:rsid w:val="008272FB"/>
    <w:rsid w:val="00830642"/>
    <w:rsid w:val="00830654"/>
    <w:rsid w:val="00831460"/>
    <w:rsid w:val="008319BC"/>
    <w:rsid w:val="00831B7D"/>
    <w:rsid w:val="00831F0C"/>
    <w:rsid w:val="00832129"/>
    <w:rsid w:val="0083291D"/>
    <w:rsid w:val="00833049"/>
    <w:rsid w:val="008337DD"/>
    <w:rsid w:val="008337F0"/>
    <w:rsid w:val="00833E9F"/>
    <w:rsid w:val="00833EA8"/>
    <w:rsid w:val="00835101"/>
    <w:rsid w:val="008351B0"/>
    <w:rsid w:val="008351B5"/>
    <w:rsid w:val="0083530A"/>
    <w:rsid w:val="00835447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D3B"/>
    <w:rsid w:val="00840D4A"/>
    <w:rsid w:val="0084101B"/>
    <w:rsid w:val="008416A8"/>
    <w:rsid w:val="0084188D"/>
    <w:rsid w:val="008419E1"/>
    <w:rsid w:val="00841EE6"/>
    <w:rsid w:val="00841F3E"/>
    <w:rsid w:val="00841F96"/>
    <w:rsid w:val="008423F3"/>
    <w:rsid w:val="00842CC0"/>
    <w:rsid w:val="00843825"/>
    <w:rsid w:val="008438BE"/>
    <w:rsid w:val="008438F3"/>
    <w:rsid w:val="0084431A"/>
    <w:rsid w:val="00844432"/>
    <w:rsid w:val="008444B2"/>
    <w:rsid w:val="00844B7A"/>
    <w:rsid w:val="00844CA3"/>
    <w:rsid w:val="00844D3B"/>
    <w:rsid w:val="00844ED1"/>
    <w:rsid w:val="00845244"/>
    <w:rsid w:val="008452A3"/>
    <w:rsid w:val="0084534D"/>
    <w:rsid w:val="00845827"/>
    <w:rsid w:val="00845E18"/>
    <w:rsid w:val="008460A5"/>
    <w:rsid w:val="00846BAF"/>
    <w:rsid w:val="00847157"/>
    <w:rsid w:val="00847162"/>
    <w:rsid w:val="00847168"/>
    <w:rsid w:val="00847837"/>
    <w:rsid w:val="008503A2"/>
    <w:rsid w:val="00850CFE"/>
    <w:rsid w:val="00850F86"/>
    <w:rsid w:val="00851578"/>
    <w:rsid w:val="008516ED"/>
    <w:rsid w:val="0085206C"/>
    <w:rsid w:val="00852360"/>
    <w:rsid w:val="008525C0"/>
    <w:rsid w:val="0085262C"/>
    <w:rsid w:val="008526DB"/>
    <w:rsid w:val="0085281D"/>
    <w:rsid w:val="0085282B"/>
    <w:rsid w:val="00852A3B"/>
    <w:rsid w:val="00852C11"/>
    <w:rsid w:val="008534B5"/>
    <w:rsid w:val="008538A0"/>
    <w:rsid w:val="00853919"/>
    <w:rsid w:val="00854815"/>
    <w:rsid w:val="00854E56"/>
    <w:rsid w:val="00854F29"/>
    <w:rsid w:val="00855F9E"/>
    <w:rsid w:val="00856233"/>
    <w:rsid w:val="00856B50"/>
    <w:rsid w:val="00856FE9"/>
    <w:rsid w:val="0085700C"/>
    <w:rsid w:val="008578D5"/>
    <w:rsid w:val="00857970"/>
    <w:rsid w:val="00860690"/>
    <w:rsid w:val="00861213"/>
    <w:rsid w:val="00861CD8"/>
    <w:rsid w:val="00861E20"/>
    <w:rsid w:val="00862457"/>
    <w:rsid w:val="008629FC"/>
    <w:rsid w:val="0086321F"/>
    <w:rsid w:val="00863372"/>
    <w:rsid w:val="008633D5"/>
    <w:rsid w:val="0086347A"/>
    <w:rsid w:val="00864037"/>
    <w:rsid w:val="008649E5"/>
    <w:rsid w:val="00864A1F"/>
    <w:rsid w:val="00865177"/>
    <w:rsid w:val="008659EB"/>
    <w:rsid w:val="00865A92"/>
    <w:rsid w:val="00865BB7"/>
    <w:rsid w:val="00865CA5"/>
    <w:rsid w:val="0086661A"/>
    <w:rsid w:val="008667E5"/>
    <w:rsid w:val="00866D58"/>
    <w:rsid w:val="00867B5E"/>
    <w:rsid w:val="00867E79"/>
    <w:rsid w:val="00870263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05F"/>
    <w:rsid w:val="00873369"/>
    <w:rsid w:val="00873936"/>
    <w:rsid w:val="008739ED"/>
    <w:rsid w:val="00874165"/>
    <w:rsid w:val="008741E2"/>
    <w:rsid w:val="00874534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3B2"/>
    <w:rsid w:val="0088745B"/>
    <w:rsid w:val="00887E35"/>
    <w:rsid w:val="00887F8F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0A1"/>
    <w:rsid w:val="008963F6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BC"/>
    <w:rsid w:val="008A0B78"/>
    <w:rsid w:val="008A0D88"/>
    <w:rsid w:val="008A0F56"/>
    <w:rsid w:val="008A1744"/>
    <w:rsid w:val="008A19D9"/>
    <w:rsid w:val="008A1A37"/>
    <w:rsid w:val="008A1A47"/>
    <w:rsid w:val="008A1F54"/>
    <w:rsid w:val="008A1FBF"/>
    <w:rsid w:val="008A2104"/>
    <w:rsid w:val="008A2583"/>
    <w:rsid w:val="008A2B55"/>
    <w:rsid w:val="008A2EEF"/>
    <w:rsid w:val="008A3611"/>
    <w:rsid w:val="008A3767"/>
    <w:rsid w:val="008A3B03"/>
    <w:rsid w:val="008A3E85"/>
    <w:rsid w:val="008A506B"/>
    <w:rsid w:val="008A522D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A7D84"/>
    <w:rsid w:val="008B03AF"/>
    <w:rsid w:val="008B0D9E"/>
    <w:rsid w:val="008B0FA1"/>
    <w:rsid w:val="008B10A3"/>
    <w:rsid w:val="008B127B"/>
    <w:rsid w:val="008B174E"/>
    <w:rsid w:val="008B19D7"/>
    <w:rsid w:val="008B1AAD"/>
    <w:rsid w:val="008B1D1E"/>
    <w:rsid w:val="008B2A76"/>
    <w:rsid w:val="008B2E2B"/>
    <w:rsid w:val="008B3005"/>
    <w:rsid w:val="008B3065"/>
    <w:rsid w:val="008B3919"/>
    <w:rsid w:val="008B3C00"/>
    <w:rsid w:val="008B3C6A"/>
    <w:rsid w:val="008B3DF9"/>
    <w:rsid w:val="008B4898"/>
    <w:rsid w:val="008B540F"/>
    <w:rsid w:val="008B5828"/>
    <w:rsid w:val="008B723B"/>
    <w:rsid w:val="008B767D"/>
    <w:rsid w:val="008B7BA4"/>
    <w:rsid w:val="008B7F1D"/>
    <w:rsid w:val="008C0040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3"/>
    <w:rsid w:val="008C3218"/>
    <w:rsid w:val="008C33AB"/>
    <w:rsid w:val="008C4162"/>
    <w:rsid w:val="008C422F"/>
    <w:rsid w:val="008C5618"/>
    <w:rsid w:val="008C59E0"/>
    <w:rsid w:val="008C65CA"/>
    <w:rsid w:val="008C66AC"/>
    <w:rsid w:val="008C688E"/>
    <w:rsid w:val="008C6AE1"/>
    <w:rsid w:val="008C7E07"/>
    <w:rsid w:val="008C7FA2"/>
    <w:rsid w:val="008D0308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3FB3"/>
    <w:rsid w:val="008D428F"/>
    <w:rsid w:val="008D4C9C"/>
    <w:rsid w:val="008D538F"/>
    <w:rsid w:val="008D5780"/>
    <w:rsid w:val="008D5D51"/>
    <w:rsid w:val="008D5F92"/>
    <w:rsid w:val="008D6015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9B3"/>
    <w:rsid w:val="008E6C0C"/>
    <w:rsid w:val="008E6E73"/>
    <w:rsid w:val="008E6EEA"/>
    <w:rsid w:val="008E6F8F"/>
    <w:rsid w:val="008E72F1"/>
    <w:rsid w:val="008E784E"/>
    <w:rsid w:val="008E7F3E"/>
    <w:rsid w:val="008F002C"/>
    <w:rsid w:val="008F0123"/>
    <w:rsid w:val="008F02F9"/>
    <w:rsid w:val="008F0E9C"/>
    <w:rsid w:val="008F10C4"/>
    <w:rsid w:val="008F1279"/>
    <w:rsid w:val="008F20DC"/>
    <w:rsid w:val="008F2662"/>
    <w:rsid w:val="008F2C4B"/>
    <w:rsid w:val="008F2E3D"/>
    <w:rsid w:val="008F3C2E"/>
    <w:rsid w:val="008F3CDA"/>
    <w:rsid w:val="008F433F"/>
    <w:rsid w:val="008F48D6"/>
    <w:rsid w:val="008F53B3"/>
    <w:rsid w:val="008F5E5D"/>
    <w:rsid w:val="008F5FE8"/>
    <w:rsid w:val="008F637A"/>
    <w:rsid w:val="008F65E1"/>
    <w:rsid w:val="008F6782"/>
    <w:rsid w:val="008F6A04"/>
    <w:rsid w:val="008F7902"/>
    <w:rsid w:val="00900194"/>
    <w:rsid w:val="009003B3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664"/>
    <w:rsid w:val="00904A91"/>
    <w:rsid w:val="00904B2D"/>
    <w:rsid w:val="00904F61"/>
    <w:rsid w:val="009053F1"/>
    <w:rsid w:val="00905488"/>
    <w:rsid w:val="00905D22"/>
    <w:rsid w:val="009076F0"/>
    <w:rsid w:val="00910231"/>
    <w:rsid w:val="00911404"/>
    <w:rsid w:val="0091144E"/>
    <w:rsid w:val="009114AE"/>
    <w:rsid w:val="00911CD7"/>
    <w:rsid w:val="009121A6"/>
    <w:rsid w:val="00912E5D"/>
    <w:rsid w:val="00912FCC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0F89"/>
    <w:rsid w:val="009212A1"/>
    <w:rsid w:val="00921357"/>
    <w:rsid w:val="0092139C"/>
    <w:rsid w:val="00921779"/>
    <w:rsid w:val="0092339A"/>
    <w:rsid w:val="00923793"/>
    <w:rsid w:val="00923A6B"/>
    <w:rsid w:val="00924204"/>
    <w:rsid w:val="00924982"/>
    <w:rsid w:val="00924E86"/>
    <w:rsid w:val="0092548E"/>
    <w:rsid w:val="00925BFD"/>
    <w:rsid w:val="009263A2"/>
    <w:rsid w:val="00926B3C"/>
    <w:rsid w:val="00926DFA"/>
    <w:rsid w:val="00926E75"/>
    <w:rsid w:val="00926EC4"/>
    <w:rsid w:val="0092788C"/>
    <w:rsid w:val="00927CBD"/>
    <w:rsid w:val="00927F72"/>
    <w:rsid w:val="009300DB"/>
    <w:rsid w:val="00930539"/>
    <w:rsid w:val="00930885"/>
    <w:rsid w:val="00930CE2"/>
    <w:rsid w:val="009311C4"/>
    <w:rsid w:val="009314C8"/>
    <w:rsid w:val="00931538"/>
    <w:rsid w:val="00931543"/>
    <w:rsid w:val="009319F8"/>
    <w:rsid w:val="00931B86"/>
    <w:rsid w:val="00932002"/>
    <w:rsid w:val="009323C9"/>
    <w:rsid w:val="00932FF8"/>
    <w:rsid w:val="00933094"/>
    <w:rsid w:val="009331E7"/>
    <w:rsid w:val="009332F7"/>
    <w:rsid w:val="009333A2"/>
    <w:rsid w:val="00933610"/>
    <w:rsid w:val="0093371F"/>
    <w:rsid w:val="009338F5"/>
    <w:rsid w:val="009339C7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0FD7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21A"/>
    <w:rsid w:val="0094510E"/>
    <w:rsid w:val="00945815"/>
    <w:rsid w:val="009458F1"/>
    <w:rsid w:val="0094671E"/>
    <w:rsid w:val="00946794"/>
    <w:rsid w:val="0094781E"/>
    <w:rsid w:val="00947AFE"/>
    <w:rsid w:val="00947D4C"/>
    <w:rsid w:val="00947F5F"/>
    <w:rsid w:val="00947FF6"/>
    <w:rsid w:val="00950C7D"/>
    <w:rsid w:val="00950DBD"/>
    <w:rsid w:val="00951523"/>
    <w:rsid w:val="00951816"/>
    <w:rsid w:val="0095185F"/>
    <w:rsid w:val="00952035"/>
    <w:rsid w:val="009524CA"/>
    <w:rsid w:val="00952A53"/>
    <w:rsid w:val="00952A82"/>
    <w:rsid w:val="00952C48"/>
    <w:rsid w:val="009536DE"/>
    <w:rsid w:val="00953819"/>
    <w:rsid w:val="009538F5"/>
    <w:rsid w:val="00953AAC"/>
    <w:rsid w:val="009543DA"/>
    <w:rsid w:val="0095498F"/>
    <w:rsid w:val="00954A17"/>
    <w:rsid w:val="00954A73"/>
    <w:rsid w:val="009550CF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1AAF"/>
    <w:rsid w:val="00962288"/>
    <w:rsid w:val="0096252C"/>
    <w:rsid w:val="00963572"/>
    <w:rsid w:val="00963B74"/>
    <w:rsid w:val="0096493D"/>
    <w:rsid w:val="00964CFC"/>
    <w:rsid w:val="009653DC"/>
    <w:rsid w:val="00965603"/>
    <w:rsid w:val="00965A4D"/>
    <w:rsid w:val="00965FAE"/>
    <w:rsid w:val="00966521"/>
    <w:rsid w:val="00966A6A"/>
    <w:rsid w:val="00966A85"/>
    <w:rsid w:val="00966BF7"/>
    <w:rsid w:val="009672CE"/>
    <w:rsid w:val="009676B0"/>
    <w:rsid w:val="00967812"/>
    <w:rsid w:val="00967D26"/>
    <w:rsid w:val="0097031F"/>
    <w:rsid w:val="00970828"/>
    <w:rsid w:val="00970B36"/>
    <w:rsid w:val="00970B7A"/>
    <w:rsid w:val="009711DD"/>
    <w:rsid w:val="00971240"/>
    <w:rsid w:val="0097180E"/>
    <w:rsid w:val="00971A48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84A"/>
    <w:rsid w:val="00981D93"/>
    <w:rsid w:val="00982186"/>
    <w:rsid w:val="0098252F"/>
    <w:rsid w:val="00982D5A"/>
    <w:rsid w:val="0098329E"/>
    <w:rsid w:val="00983997"/>
    <w:rsid w:val="00983CD1"/>
    <w:rsid w:val="00984980"/>
    <w:rsid w:val="00984F83"/>
    <w:rsid w:val="00985334"/>
    <w:rsid w:val="00985BC3"/>
    <w:rsid w:val="009866A6"/>
    <w:rsid w:val="009869D4"/>
    <w:rsid w:val="009872C3"/>
    <w:rsid w:val="009872FB"/>
    <w:rsid w:val="00987581"/>
    <w:rsid w:val="00987609"/>
    <w:rsid w:val="009877EC"/>
    <w:rsid w:val="00987984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2C11"/>
    <w:rsid w:val="00993302"/>
    <w:rsid w:val="00994050"/>
    <w:rsid w:val="0099441E"/>
    <w:rsid w:val="00995208"/>
    <w:rsid w:val="00995918"/>
    <w:rsid w:val="00996104"/>
    <w:rsid w:val="009961C8"/>
    <w:rsid w:val="00996281"/>
    <w:rsid w:val="00996490"/>
    <w:rsid w:val="00996885"/>
    <w:rsid w:val="00997169"/>
    <w:rsid w:val="00997968"/>
    <w:rsid w:val="00997BC2"/>
    <w:rsid w:val="00997DB6"/>
    <w:rsid w:val="009A03F7"/>
    <w:rsid w:val="009A0670"/>
    <w:rsid w:val="009A0BA6"/>
    <w:rsid w:val="009A0C43"/>
    <w:rsid w:val="009A21F7"/>
    <w:rsid w:val="009A2217"/>
    <w:rsid w:val="009A255A"/>
    <w:rsid w:val="009A25AD"/>
    <w:rsid w:val="009A28F2"/>
    <w:rsid w:val="009A2977"/>
    <w:rsid w:val="009A2CD5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A7A88"/>
    <w:rsid w:val="009B0100"/>
    <w:rsid w:val="009B0655"/>
    <w:rsid w:val="009B10DA"/>
    <w:rsid w:val="009B15C0"/>
    <w:rsid w:val="009B1656"/>
    <w:rsid w:val="009B1ED0"/>
    <w:rsid w:val="009B24A5"/>
    <w:rsid w:val="009B28EF"/>
    <w:rsid w:val="009B2D91"/>
    <w:rsid w:val="009B356F"/>
    <w:rsid w:val="009B3EC2"/>
    <w:rsid w:val="009B4127"/>
    <w:rsid w:val="009B4FAC"/>
    <w:rsid w:val="009B50AD"/>
    <w:rsid w:val="009B6589"/>
    <w:rsid w:val="009B7761"/>
    <w:rsid w:val="009C000B"/>
    <w:rsid w:val="009C06F5"/>
    <w:rsid w:val="009C08A1"/>
    <w:rsid w:val="009C1853"/>
    <w:rsid w:val="009C19CE"/>
    <w:rsid w:val="009C2260"/>
    <w:rsid w:val="009C248D"/>
    <w:rsid w:val="009C3619"/>
    <w:rsid w:val="009C4D2A"/>
    <w:rsid w:val="009C5A9A"/>
    <w:rsid w:val="009C64CE"/>
    <w:rsid w:val="009C6610"/>
    <w:rsid w:val="009C7595"/>
    <w:rsid w:val="009C75DF"/>
    <w:rsid w:val="009C7BDE"/>
    <w:rsid w:val="009C7F71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43BE"/>
    <w:rsid w:val="009D443F"/>
    <w:rsid w:val="009D46D8"/>
    <w:rsid w:val="009D4980"/>
    <w:rsid w:val="009D52E9"/>
    <w:rsid w:val="009D5494"/>
    <w:rsid w:val="009D58B5"/>
    <w:rsid w:val="009D698F"/>
    <w:rsid w:val="009D6C8D"/>
    <w:rsid w:val="009D6E7D"/>
    <w:rsid w:val="009D7177"/>
    <w:rsid w:val="009D7494"/>
    <w:rsid w:val="009D76FC"/>
    <w:rsid w:val="009D7E8C"/>
    <w:rsid w:val="009E037D"/>
    <w:rsid w:val="009E05AF"/>
    <w:rsid w:val="009E0B01"/>
    <w:rsid w:val="009E0FBF"/>
    <w:rsid w:val="009E1437"/>
    <w:rsid w:val="009E200C"/>
    <w:rsid w:val="009E205D"/>
    <w:rsid w:val="009E2286"/>
    <w:rsid w:val="009E28E9"/>
    <w:rsid w:val="009E2AE1"/>
    <w:rsid w:val="009E2BA1"/>
    <w:rsid w:val="009E2BC7"/>
    <w:rsid w:val="009E2F5A"/>
    <w:rsid w:val="009E38DE"/>
    <w:rsid w:val="009E3BDB"/>
    <w:rsid w:val="009E3DA7"/>
    <w:rsid w:val="009E3E16"/>
    <w:rsid w:val="009E3F90"/>
    <w:rsid w:val="009E40EC"/>
    <w:rsid w:val="009E423E"/>
    <w:rsid w:val="009E4886"/>
    <w:rsid w:val="009E48D7"/>
    <w:rsid w:val="009E4AC4"/>
    <w:rsid w:val="009E4ED0"/>
    <w:rsid w:val="009E5180"/>
    <w:rsid w:val="009E5BFB"/>
    <w:rsid w:val="009E6FDB"/>
    <w:rsid w:val="009E7BFE"/>
    <w:rsid w:val="009F0354"/>
    <w:rsid w:val="009F0485"/>
    <w:rsid w:val="009F0738"/>
    <w:rsid w:val="009F09EF"/>
    <w:rsid w:val="009F0BD0"/>
    <w:rsid w:val="009F0CB8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A7"/>
    <w:rsid w:val="009F3BC0"/>
    <w:rsid w:val="009F4238"/>
    <w:rsid w:val="009F4C83"/>
    <w:rsid w:val="009F4DF9"/>
    <w:rsid w:val="009F4FB1"/>
    <w:rsid w:val="009F529D"/>
    <w:rsid w:val="009F5408"/>
    <w:rsid w:val="009F54A4"/>
    <w:rsid w:val="009F59AC"/>
    <w:rsid w:val="009F5AA9"/>
    <w:rsid w:val="009F5D61"/>
    <w:rsid w:val="009F5DB9"/>
    <w:rsid w:val="009F6200"/>
    <w:rsid w:val="009F62BA"/>
    <w:rsid w:val="009F6487"/>
    <w:rsid w:val="009F7006"/>
    <w:rsid w:val="009F70AD"/>
    <w:rsid w:val="009F72C5"/>
    <w:rsid w:val="009F73CB"/>
    <w:rsid w:val="009F743E"/>
    <w:rsid w:val="009F7760"/>
    <w:rsid w:val="009F7848"/>
    <w:rsid w:val="009F7AB9"/>
    <w:rsid w:val="009F7B85"/>
    <w:rsid w:val="009F7D61"/>
    <w:rsid w:val="00A0102C"/>
    <w:rsid w:val="00A013D7"/>
    <w:rsid w:val="00A0170E"/>
    <w:rsid w:val="00A01775"/>
    <w:rsid w:val="00A01821"/>
    <w:rsid w:val="00A01838"/>
    <w:rsid w:val="00A026CD"/>
    <w:rsid w:val="00A0276C"/>
    <w:rsid w:val="00A02F35"/>
    <w:rsid w:val="00A02F66"/>
    <w:rsid w:val="00A0404A"/>
    <w:rsid w:val="00A04825"/>
    <w:rsid w:val="00A04867"/>
    <w:rsid w:val="00A04C9D"/>
    <w:rsid w:val="00A06132"/>
    <w:rsid w:val="00A061C2"/>
    <w:rsid w:val="00A0632E"/>
    <w:rsid w:val="00A06432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2D2E"/>
    <w:rsid w:val="00A12DCD"/>
    <w:rsid w:val="00A13642"/>
    <w:rsid w:val="00A138D8"/>
    <w:rsid w:val="00A13FDA"/>
    <w:rsid w:val="00A14055"/>
    <w:rsid w:val="00A14189"/>
    <w:rsid w:val="00A141B0"/>
    <w:rsid w:val="00A1451B"/>
    <w:rsid w:val="00A147D7"/>
    <w:rsid w:val="00A14A6B"/>
    <w:rsid w:val="00A14B79"/>
    <w:rsid w:val="00A1514A"/>
    <w:rsid w:val="00A15301"/>
    <w:rsid w:val="00A158B1"/>
    <w:rsid w:val="00A15947"/>
    <w:rsid w:val="00A165CC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1FB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4108"/>
    <w:rsid w:val="00A342ED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2F"/>
    <w:rsid w:val="00A400AA"/>
    <w:rsid w:val="00A404AB"/>
    <w:rsid w:val="00A42278"/>
    <w:rsid w:val="00A42456"/>
    <w:rsid w:val="00A4257F"/>
    <w:rsid w:val="00A4261F"/>
    <w:rsid w:val="00A4271A"/>
    <w:rsid w:val="00A42754"/>
    <w:rsid w:val="00A42B0D"/>
    <w:rsid w:val="00A42B5F"/>
    <w:rsid w:val="00A4326D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5256"/>
    <w:rsid w:val="00A4657C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1DD0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3A5"/>
    <w:rsid w:val="00A6287C"/>
    <w:rsid w:val="00A629EB"/>
    <w:rsid w:val="00A6311E"/>
    <w:rsid w:val="00A63492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B6"/>
    <w:rsid w:val="00A716DA"/>
    <w:rsid w:val="00A71AF3"/>
    <w:rsid w:val="00A73078"/>
    <w:rsid w:val="00A73670"/>
    <w:rsid w:val="00A73942"/>
    <w:rsid w:val="00A73962"/>
    <w:rsid w:val="00A73C0B"/>
    <w:rsid w:val="00A73E1E"/>
    <w:rsid w:val="00A73FBB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3EA"/>
    <w:rsid w:val="00A853FD"/>
    <w:rsid w:val="00A855B1"/>
    <w:rsid w:val="00A857D7"/>
    <w:rsid w:val="00A85E4E"/>
    <w:rsid w:val="00A86B03"/>
    <w:rsid w:val="00A86B2A"/>
    <w:rsid w:val="00A86C3E"/>
    <w:rsid w:val="00A86F2E"/>
    <w:rsid w:val="00A870DE"/>
    <w:rsid w:val="00A87F94"/>
    <w:rsid w:val="00A906E3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C25"/>
    <w:rsid w:val="00A96565"/>
    <w:rsid w:val="00A96ABD"/>
    <w:rsid w:val="00A96AD8"/>
    <w:rsid w:val="00A97CA6"/>
    <w:rsid w:val="00A97D6E"/>
    <w:rsid w:val="00AA034D"/>
    <w:rsid w:val="00AA05EF"/>
    <w:rsid w:val="00AA06A5"/>
    <w:rsid w:val="00AA0C67"/>
    <w:rsid w:val="00AA0CD9"/>
    <w:rsid w:val="00AA10FC"/>
    <w:rsid w:val="00AA1A4C"/>
    <w:rsid w:val="00AA223A"/>
    <w:rsid w:val="00AA2642"/>
    <w:rsid w:val="00AA28D7"/>
    <w:rsid w:val="00AA29F3"/>
    <w:rsid w:val="00AA3980"/>
    <w:rsid w:val="00AA3BE2"/>
    <w:rsid w:val="00AA3C97"/>
    <w:rsid w:val="00AA3D45"/>
    <w:rsid w:val="00AA4868"/>
    <w:rsid w:val="00AA59DC"/>
    <w:rsid w:val="00AA61C8"/>
    <w:rsid w:val="00AA653E"/>
    <w:rsid w:val="00AA66E3"/>
    <w:rsid w:val="00AA6849"/>
    <w:rsid w:val="00AA6911"/>
    <w:rsid w:val="00AA723C"/>
    <w:rsid w:val="00AA7372"/>
    <w:rsid w:val="00AA7EAA"/>
    <w:rsid w:val="00AB05B0"/>
    <w:rsid w:val="00AB0BF9"/>
    <w:rsid w:val="00AB0C7B"/>
    <w:rsid w:val="00AB0D8A"/>
    <w:rsid w:val="00AB120B"/>
    <w:rsid w:val="00AB13F5"/>
    <w:rsid w:val="00AB1BC5"/>
    <w:rsid w:val="00AB1CCD"/>
    <w:rsid w:val="00AB2264"/>
    <w:rsid w:val="00AB22AF"/>
    <w:rsid w:val="00AB26EF"/>
    <w:rsid w:val="00AB2A88"/>
    <w:rsid w:val="00AB2D28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7D3"/>
    <w:rsid w:val="00AC38C2"/>
    <w:rsid w:val="00AC43A1"/>
    <w:rsid w:val="00AC43EC"/>
    <w:rsid w:val="00AC4B46"/>
    <w:rsid w:val="00AC5162"/>
    <w:rsid w:val="00AC576F"/>
    <w:rsid w:val="00AC58A6"/>
    <w:rsid w:val="00AC626E"/>
    <w:rsid w:val="00AC6D7B"/>
    <w:rsid w:val="00AC783A"/>
    <w:rsid w:val="00AC7EA3"/>
    <w:rsid w:val="00AD127E"/>
    <w:rsid w:val="00AD1421"/>
    <w:rsid w:val="00AD1D77"/>
    <w:rsid w:val="00AD24B4"/>
    <w:rsid w:val="00AD2CAD"/>
    <w:rsid w:val="00AD41BB"/>
    <w:rsid w:val="00AD4370"/>
    <w:rsid w:val="00AD47B6"/>
    <w:rsid w:val="00AD4AE3"/>
    <w:rsid w:val="00AD5047"/>
    <w:rsid w:val="00AD53A6"/>
    <w:rsid w:val="00AD5610"/>
    <w:rsid w:val="00AD56FA"/>
    <w:rsid w:val="00AD5D60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098E"/>
    <w:rsid w:val="00AE0BCA"/>
    <w:rsid w:val="00AE11D4"/>
    <w:rsid w:val="00AE1681"/>
    <w:rsid w:val="00AE16CA"/>
    <w:rsid w:val="00AE1732"/>
    <w:rsid w:val="00AE19A2"/>
    <w:rsid w:val="00AE19DA"/>
    <w:rsid w:val="00AE1BBA"/>
    <w:rsid w:val="00AE1F73"/>
    <w:rsid w:val="00AE2257"/>
    <w:rsid w:val="00AE23E8"/>
    <w:rsid w:val="00AE2755"/>
    <w:rsid w:val="00AE324A"/>
    <w:rsid w:val="00AE3981"/>
    <w:rsid w:val="00AE3AAC"/>
    <w:rsid w:val="00AE3F8B"/>
    <w:rsid w:val="00AE41B4"/>
    <w:rsid w:val="00AE4472"/>
    <w:rsid w:val="00AE4960"/>
    <w:rsid w:val="00AE4D69"/>
    <w:rsid w:val="00AE5262"/>
    <w:rsid w:val="00AE6305"/>
    <w:rsid w:val="00AE6654"/>
    <w:rsid w:val="00AE66A9"/>
    <w:rsid w:val="00AE6C52"/>
    <w:rsid w:val="00AE6C76"/>
    <w:rsid w:val="00AE6F20"/>
    <w:rsid w:val="00AE71CD"/>
    <w:rsid w:val="00AE75D3"/>
    <w:rsid w:val="00AE7649"/>
    <w:rsid w:val="00AE7784"/>
    <w:rsid w:val="00AE793A"/>
    <w:rsid w:val="00AF037D"/>
    <w:rsid w:val="00AF03A6"/>
    <w:rsid w:val="00AF0483"/>
    <w:rsid w:val="00AF070A"/>
    <w:rsid w:val="00AF0B27"/>
    <w:rsid w:val="00AF0D68"/>
    <w:rsid w:val="00AF0E7E"/>
    <w:rsid w:val="00AF11D5"/>
    <w:rsid w:val="00AF135E"/>
    <w:rsid w:val="00AF1361"/>
    <w:rsid w:val="00AF137A"/>
    <w:rsid w:val="00AF17D3"/>
    <w:rsid w:val="00AF1854"/>
    <w:rsid w:val="00AF1982"/>
    <w:rsid w:val="00AF1C74"/>
    <w:rsid w:val="00AF1D22"/>
    <w:rsid w:val="00AF21B2"/>
    <w:rsid w:val="00AF31FB"/>
    <w:rsid w:val="00AF347E"/>
    <w:rsid w:val="00AF3D2A"/>
    <w:rsid w:val="00AF48DC"/>
    <w:rsid w:val="00AF4EB5"/>
    <w:rsid w:val="00AF5666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FB1"/>
    <w:rsid w:val="00AF7FF1"/>
    <w:rsid w:val="00B0000D"/>
    <w:rsid w:val="00B006BB"/>
    <w:rsid w:val="00B008CD"/>
    <w:rsid w:val="00B00CBD"/>
    <w:rsid w:val="00B01157"/>
    <w:rsid w:val="00B015A7"/>
    <w:rsid w:val="00B01D16"/>
    <w:rsid w:val="00B01FCD"/>
    <w:rsid w:val="00B02263"/>
    <w:rsid w:val="00B02373"/>
    <w:rsid w:val="00B0259B"/>
    <w:rsid w:val="00B025EA"/>
    <w:rsid w:val="00B02A11"/>
    <w:rsid w:val="00B02CA2"/>
    <w:rsid w:val="00B03498"/>
    <w:rsid w:val="00B04EC3"/>
    <w:rsid w:val="00B05419"/>
    <w:rsid w:val="00B0582F"/>
    <w:rsid w:val="00B05A50"/>
    <w:rsid w:val="00B05CE5"/>
    <w:rsid w:val="00B06C8F"/>
    <w:rsid w:val="00B07108"/>
    <w:rsid w:val="00B075D2"/>
    <w:rsid w:val="00B079C9"/>
    <w:rsid w:val="00B108A7"/>
    <w:rsid w:val="00B10A37"/>
    <w:rsid w:val="00B10C89"/>
    <w:rsid w:val="00B10E42"/>
    <w:rsid w:val="00B1159B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D22"/>
    <w:rsid w:val="00B13E9A"/>
    <w:rsid w:val="00B144E8"/>
    <w:rsid w:val="00B14986"/>
    <w:rsid w:val="00B14A71"/>
    <w:rsid w:val="00B1532F"/>
    <w:rsid w:val="00B156F3"/>
    <w:rsid w:val="00B160A8"/>
    <w:rsid w:val="00B16C69"/>
    <w:rsid w:val="00B16E27"/>
    <w:rsid w:val="00B17123"/>
    <w:rsid w:val="00B17314"/>
    <w:rsid w:val="00B1756E"/>
    <w:rsid w:val="00B17760"/>
    <w:rsid w:val="00B17874"/>
    <w:rsid w:val="00B2142A"/>
    <w:rsid w:val="00B22C8B"/>
    <w:rsid w:val="00B22E86"/>
    <w:rsid w:val="00B23318"/>
    <w:rsid w:val="00B235F6"/>
    <w:rsid w:val="00B24B13"/>
    <w:rsid w:val="00B2503F"/>
    <w:rsid w:val="00B251F6"/>
    <w:rsid w:val="00B2567C"/>
    <w:rsid w:val="00B259F1"/>
    <w:rsid w:val="00B25BAC"/>
    <w:rsid w:val="00B25E84"/>
    <w:rsid w:val="00B26182"/>
    <w:rsid w:val="00B2632B"/>
    <w:rsid w:val="00B267E2"/>
    <w:rsid w:val="00B27564"/>
    <w:rsid w:val="00B2788A"/>
    <w:rsid w:val="00B27BB1"/>
    <w:rsid w:val="00B27BF2"/>
    <w:rsid w:val="00B27E14"/>
    <w:rsid w:val="00B30393"/>
    <w:rsid w:val="00B30657"/>
    <w:rsid w:val="00B30BD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71D"/>
    <w:rsid w:val="00B34810"/>
    <w:rsid w:val="00B34848"/>
    <w:rsid w:val="00B34FE9"/>
    <w:rsid w:val="00B3502E"/>
    <w:rsid w:val="00B35ACC"/>
    <w:rsid w:val="00B35E5E"/>
    <w:rsid w:val="00B35E94"/>
    <w:rsid w:val="00B35EF1"/>
    <w:rsid w:val="00B375A5"/>
    <w:rsid w:val="00B3773C"/>
    <w:rsid w:val="00B402B1"/>
    <w:rsid w:val="00B4182F"/>
    <w:rsid w:val="00B41ED2"/>
    <w:rsid w:val="00B4315D"/>
    <w:rsid w:val="00B43437"/>
    <w:rsid w:val="00B43838"/>
    <w:rsid w:val="00B43E2F"/>
    <w:rsid w:val="00B44297"/>
    <w:rsid w:val="00B44412"/>
    <w:rsid w:val="00B4483A"/>
    <w:rsid w:val="00B44C9E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F80"/>
    <w:rsid w:val="00B51247"/>
    <w:rsid w:val="00B51472"/>
    <w:rsid w:val="00B518AB"/>
    <w:rsid w:val="00B51ADB"/>
    <w:rsid w:val="00B51B2D"/>
    <w:rsid w:val="00B51B5A"/>
    <w:rsid w:val="00B5229A"/>
    <w:rsid w:val="00B5381A"/>
    <w:rsid w:val="00B5412F"/>
    <w:rsid w:val="00B545EA"/>
    <w:rsid w:val="00B546F3"/>
    <w:rsid w:val="00B5533C"/>
    <w:rsid w:val="00B55943"/>
    <w:rsid w:val="00B55DE2"/>
    <w:rsid w:val="00B569F1"/>
    <w:rsid w:val="00B571A2"/>
    <w:rsid w:val="00B575DF"/>
    <w:rsid w:val="00B57BDC"/>
    <w:rsid w:val="00B6027F"/>
    <w:rsid w:val="00B612C6"/>
    <w:rsid w:val="00B613A2"/>
    <w:rsid w:val="00B61844"/>
    <w:rsid w:val="00B618FA"/>
    <w:rsid w:val="00B6190C"/>
    <w:rsid w:val="00B61FA8"/>
    <w:rsid w:val="00B61FD2"/>
    <w:rsid w:val="00B62553"/>
    <w:rsid w:val="00B629E2"/>
    <w:rsid w:val="00B62FB6"/>
    <w:rsid w:val="00B6317C"/>
    <w:rsid w:val="00B63D5F"/>
    <w:rsid w:val="00B63D95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5EB5"/>
    <w:rsid w:val="00B6634C"/>
    <w:rsid w:val="00B6648F"/>
    <w:rsid w:val="00B66D62"/>
    <w:rsid w:val="00B67087"/>
    <w:rsid w:val="00B670FD"/>
    <w:rsid w:val="00B67718"/>
    <w:rsid w:val="00B700F1"/>
    <w:rsid w:val="00B705A8"/>
    <w:rsid w:val="00B706F1"/>
    <w:rsid w:val="00B70CA9"/>
    <w:rsid w:val="00B715C8"/>
    <w:rsid w:val="00B7171C"/>
    <w:rsid w:val="00B71782"/>
    <w:rsid w:val="00B71E4B"/>
    <w:rsid w:val="00B7223F"/>
    <w:rsid w:val="00B72684"/>
    <w:rsid w:val="00B72820"/>
    <w:rsid w:val="00B72FDA"/>
    <w:rsid w:val="00B7351C"/>
    <w:rsid w:val="00B74632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363"/>
    <w:rsid w:val="00B774FB"/>
    <w:rsid w:val="00B77D09"/>
    <w:rsid w:val="00B77E9C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50EA"/>
    <w:rsid w:val="00B851C7"/>
    <w:rsid w:val="00B85C77"/>
    <w:rsid w:val="00B86648"/>
    <w:rsid w:val="00B86796"/>
    <w:rsid w:val="00B86A7E"/>
    <w:rsid w:val="00B87581"/>
    <w:rsid w:val="00B87834"/>
    <w:rsid w:val="00B87AA5"/>
    <w:rsid w:val="00B87BD2"/>
    <w:rsid w:val="00B912AB"/>
    <w:rsid w:val="00B918F0"/>
    <w:rsid w:val="00B919C3"/>
    <w:rsid w:val="00B91C3D"/>
    <w:rsid w:val="00B92D9E"/>
    <w:rsid w:val="00B931AA"/>
    <w:rsid w:val="00B935B2"/>
    <w:rsid w:val="00B93938"/>
    <w:rsid w:val="00B9429B"/>
    <w:rsid w:val="00B943E0"/>
    <w:rsid w:val="00B95A97"/>
    <w:rsid w:val="00B96376"/>
    <w:rsid w:val="00B9643E"/>
    <w:rsid w:val="00B96773"/>
    <w:rsid w:val="00B96CBD"/>
    <w:rsid w:val="00B97552"/>
    <w:rsid w:val="00B97B3E"/>
    <w:rsid w:val="00BA00A1"/>
    <w:rsid w:val="00BA00FD"/>
    <w:rsid w:val="00BA0747"/>
    <w:rsid w:val="00BA0B22"/>
    <w:rsid w:val="00BA1311"/>
    <w:rsid w:val="00BA224A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6057"/>
    <w:rsid w:val="00BA73E8"/>
    <w:rsid w:val="00BA767F"/>
    <w:rsid w:val="00BA7692"/>
    <w:rsid w:val="00BA76BB"/>
    <w:rsid w:val="00BA782C"/>
    <w:rsid w:val="00BB06A3"/>
    <w:rsid w:val="00BB0843"/>
    <w:rsid w:val="00BB0A4B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6C0"/>
    <w:rsid w:val="00BB3BAD"/>
    <w:rsid w:val="00BB4047"/>
    <w:rsid w:val="00BB45E4"/>
    <w:rsid w:val="00BB4A63"/>
    <w:rsid w:val="00BB4DC4"/>
    <w:rsid w:val="00BB50B1"/>
    <w:rsid w:val="00BB5190"/>
    <w:rsid w:val="00BB5C6C"/>
    <w:rsid w:val="00BB5D10"/>
    <w:rsid w:val="00BB5D50"/>
    <w:rsid w:val="00BB6117"/>
    <w:rsid w:val="00BB624C"/>
    <w:rsid w:val="00BB68C6"/>
    <w:rsid w:val="00BB69B7"/>
    <w:rsid w:val="00BB6BB9"/>
    <w:rsid w:val="00BB6ED9"/>
    <w:rsid w:val="00BB6FCB"/>
    <w:rsid w:val="00BB719D"/>
    <w:rsid w:val="00BB7794"/>
    <w:rsid w:val="00BB7D27"/>
    <w:rsid w:val="00BC049A"/>
    <w:rsid w:val="00BC13D3"/>
    <w:rsid w:val="00BC1EB6"/>
    <w:rsid w:val="00BC1F0A"/>
    <w:rsid w:val="00BC2687"/>
    <w:rsid w:val="00BC29D3"/>
    <w:rsid w:val="00BC2E55"/>
    <w:rsid w:val="00BC359C"/>
    <w:rsid w:val="00BC3AC5"/>
    <w:rsid w:val="00BC4111"/>
    <w:rsid w:val="00BC4624"/>
    <w:rsid w:val="00BC49D7"/>
    <w:rsid w:val="00BC4FAB"/>
    <w:rsid w:val="00BC5080"/>
    <w:rsid w:val="00BC55AC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C7E39"/>
    <w:rsid w:val="00BD01ED"/>
    <w:rsid w:val="00BD020E"/>
    <w:rsid w:val="00BD0430"/>
    <w:rsid w:val="00BD04E8"/>
    <w:rsid w:val="00BD069F"/>
    <w:rsid w:val="00BD088E"/>
    <w:rsid w:val="00BD11C5"/>
    <w:rsid w:val="00BD13D2"/>
    <w:rsid w:val="00BD187C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58"/>
    <w:rsid w:val="00BD506F"/>
    <w:rsid w:val="00BD56CD"/>
    <w:rsid w:val="00BD59AC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D35"/>
    <w:rsid w:val="00BE0DE5"/>
    <w:rsid w:val="00BE0F35"/>
    <w:rsid w:val="00BE17B3"/>
    <w:rsid w:val="00BE1C98"/>
    <w:rsid w:val="00BE1CC2"/>
    <w:rsid w:val="00BE212B"/>
    <w:rsid w:val="00BE2420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4EB0"/>
    <w:rsid w:val="00BE5491"/>
    <w:rsid w:val="00BE57E6"/>
    <w:rsid w:val="00BE604A"/>
    <w:rsid w:val="00BE6C19"/>
    <w:rsid w:val="00BE6E55"/>
    <w:rsid w:val="00BE7ED3"/>
    <w:rsid w:val="00BF011B"/>
    <w:rsid w:val="00BF01B1"/>
    <w:rsid w:val="00BF039F"/>
    <w:rsid w:val="00BF056A"/>
    <w:rsid w:val="00BF060D"/>
    <w:rsid w:val="00BF0685"/>
    <w:rsid w:val="00BF082A"/>
    <w:rsid w:val="00BF157C"/>
    <w:rsid w:val="00BF1796"/>
    <w:rsid w:val="00BF28CC"/>
    <w:rsid w:val="00BF2971"/>
    <w:rsid w:val="00BF2AB6"/>
    <w:rsid w:val="00BF3F29"/>
    <w:rsid w:val="00BF472C"/>
    <w:rsid w:val="00BF4B96"/>
    <w:rsid w:val="00BF4D7E"/>
    <w:rsid w:val="00BF52C5"/>
    <w:rsid w:val="00BF576A"/>
    <w:rsid w:val="00BF6F65"/>
    <w:rsid w:val="00BF74A9"/>
    <w:rsid w:val="00BF7B86"/>
    <w:rsid w:val="00BF7E4B"/>
    <w:rsid w:val="00C00211"/>
    <w:rsid w:val="00C0059B"/>
    <w:rsid w:val="00C00776"/>
    <w:rsid w:val="00C00FBA"/>
    <w:rsid w:val="00C014B7"/>
    <w:rsid w:val="00C01C4C"/>
    <w:rsid w:val="00C01EF8"/>
    <w:rsid w:val="00C03137"/>
    <w:rsid w:val="00C038A4"/>
    <w:rsid w:val="00C039AD"/>
    <w:rsid w:val="00C0568C"/>
    <w:rsid w:val="00C059A5"/>
    <w:rsid w:val="00C05B96"/>
    <w:rsid w:val="00C0691D"/>
    <w:rsid w:val="00C06C9F"/>
    <w:rsid w:val="00C0713F"/>
    <w:rsid w:val="00C079C3"/>
    <w:rsid w:val="00C10149"/>
    <w:rsid w:val="00C103F8"/>
    <w:rsid w:val="00C1074F"/>
    <w:rsid w:val="00C10C65"/>
    <w:rsid w:val="00C1114A"/>
    <w:rsid w:val="00C112DF"/>
    <w:rsid w:val="00C112FA"/>
    <w:rsid w:val="00C11371"/>
    <w:rsid w:val="00C1175A"/>
    <w:rsid w:val="00C11DE8"/>
    <w:rsid w:val="00C11E04"/>
    <w:rsid w:val="00C11E58"/>
    <w:rsid w:val="00C1283E"/>
    <w:rsid w:val="00C12C28"/>
    <w:rsid w:val="00C1388A"/>
    <w:rsid w:val="00C138B2"/>
    <w:rsid w:val="00C14102"/>
    <w:rsid w:val="00C14F5D"/>
    <w:rsid w:val="00C15084"/>
    <w:rsid w:val="00C153FA"/>
    <w:rsid w:val="00C16036"/>
    <w:rsid w:val="00C16333"/>
    <w:rsid w:val="00C16AC7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ECC"/>
    <w:rsid w:val="00C232A1"/>
    <w:rsid w:val="00C23479"/>
    <w:rsid w:val="00C23F40"/>
    <w:rsid w:val="00C24152"/>
    <w:rsid w:val="00C2437B"/>
    <w:rsid w:val="00C24622"/>
    <w:rsid w:val="00C247CE"/>
    <w:rsid w:val="00C24912"/>
    <w:rsid w:val="00C24B2A"/>
    <w:rsid w:val="00C24F12"/>
    <w:rsid w:val="00C25420"/>
    <w:rsid w:val="00C25EE2"/>
    <w:rsid w:val="00C27091"/>
    <w:rsid w:val="00C27140"/>
    <w:rsid w:val="00C271BA"/>
    <w:rsid w:val="00C27384"/>
    <w:rsid w:val="00C279E1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810"/>
    <w:rsid w:val="00C33189"/>
    <w:rsid w:val="00C33198"/>
    <w:rsid w:val="00C33B4B"/>
    <w:rsid w:val="00C34CE6"/>
    <w:rsid w:val="00C350FF"/>
    <w:rsid w:val="00C353DD"/>
    <w:rsid w:val="00C357EB"/>
    <w:rsid w:val="00C35AAA"/>
    <w:rsid w:val="00C35E30"/>
    <w:rsid w:val="00C361C9"/>
    <w:rsid w:val="00C36384"/>
    <w:rsid w:val="00C376E8"/>
    <w:rsid w:val="00C37F7E"/>
    <w:rsid w:val="00C400CD"/>
    <w:rsid w:val="00C402E7"/>
    <w:rsid w:val="00C40944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AD5"/>
    <w:rsid w:val="00C43C2A"/>
    <w:rsid w:val="00C43F8B"/>
    <w:rsid w:val="00C44159"/>
    <w:rsid w:val="00C44792"/>
    <w:rsid w:val="00C44A36"/>
    <w:rsid w:val="00C45319"/>
    <w:rsid w:val="00C45631"/>
    <w:rsid w:val="00C4585E"/>
    <w:rsid w:val="00C45969"/>
    <w:rsid w:val="00C460BE"/>
    <w:rsid w:val="00C464B2"/>
    <w:rsid w:val="00C4659D"/>
    <w:rsid w:val="00C46B2B"/>
    <w:rsid w:val="00C47A5A"/>
    <w:rsid w:val="00C47BB4"/>
    <w:rsid w:val="00C47E87"/>
    <w:rsid w:val="00C50117"/>
    <w:rsid w:val="00C50B2A"/>
    <w:rsid w:val="00C50D56"/>
    <w:rsid w:val="00C50E89"/>
    <w:rsid w:val="00C53141"/>
    <w:rsid w:val="00C53487"/>
    <w:rsid w:val="00C53E3C"/>
    <w:rsid w:val="00C53EFE"/>
    <w:rsid w:val="00C5572D"/>
    <w:rsid w:val="00C55927"/>
    <w:rsid w:val="00C55A25"/>
    <w:rsid w:val="00C55AD4"/>
    <w:rsid w:val="00C55AD7"/>
    <w:rsid w:val="00C55E90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220A"/>
    <w:rsid w:val="00C63DCA"/>
    <w:rsid w:val="00C63FB3"/>
    <w:rsid w:val="00C644E0"/>
    <w:rsid w:val="00C64874"/>
    <w:rsid w:val="00C6491B"/>
    <w:rsid w:val="00C64DB1"/>
    <w:rsid w:val="00C65182"/>
    <w:rsid w:val="00C6535D"/>
    <w:rsid w:val="00C6575D"/>
    <w:rsid w:val="00C657FB"/>
    <w:rsid w:val="00C65843"/>
    <w:rsid w:val="00C659B8"/>
    <w:rsid w:val="00C65EF8"/>
    <w:rsid w:val="00C66A33"/>
    <w:rsid w:val="00C66FF1"/>
    <w:rsid w:val="00C67E30"/>
    <w:rsid w:val="00C7042E"/>
    <w:rsid w:val="00C709AB"/>
    <w:rsid w:val="00C70CA4"/>
    <w:rsid w:val="00C70E7D"/>
    <w:rsid w:val="00C70FA1"/>
    <w:rsid w:val="00C71099"/>
    <w:rsid w:val="00C719F4"/>
    <w:rsid w:val="00C71B0B"/>
    <w:rsid w:val="00C71D29"/>
    <w:rsid w:val="00C72253"/>
    <w:rsid w:val="00C7273D"/>
    <w:rsid w:val="00C7296F"/>
    <w:rsid w:val="00C72CDE"/>
    <w:rsid w:val="00C73814"/>
    <w:rsid w:val="00C741B5"/>
    <w:rsid w:val="00C74BB5"/>
    <w:rsid w:val="00C74CC5"/>
    <w:rsid w:val="00C74CD3"/>
    <w:rsid w:val="00C74DD4"/>
    <w:rsid w:val="00C74EA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DA6"/>
    <w:rsid w:val="00C77F0B"/>
    <w:rsid w:val="00C80153"/>
    <w:rsid w:val="00C803A7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2D63"/>
    <w:rsid w:val="00C92F27"/>
    <w:rsid w:val="00C9303C"/>
    <w:rsid w:val="00C93C49"/>
    <w:rsid w:val="00C93F94"/>
    <w:rsid w:val="00C93FA8"/>
    <w:rsid w:val="00C941C4"/>
    <w:rsid w:val="00C943D4"/>
    <w:rsid w:val="00C94E56"/>
    <w:rsid w:val="00C95A22"/>
    <w:rsid w:val="00C95DC7"/>
    <w:rsid w:val="00C95F52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2E3D"/>
    <w:rsid w:val="00CA30A8"/>
    <w:rsid w:val="00CA3453"/>
    <w:rsid w:val="00CA37D4"/>
    <w:rsid w:val="00CA3C36"/>
    <w:rsid w:val="00CA4139"/>
    <w:rsid w:val="00CA4BC7"/>
    <w:rsid w:val="00CA4E6F"/>
    <w:rsid w:val="00CA4EBA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619"/>
    <w:rsid w:val="00CB5B75"/>
    <w:rsid w:val="00CB5E59"/>
    <w:rsid w:val="00CB5E5E"/>
    <w:rsid w:val="00CB5F84"/>
    <w:rsid w:val="00CB66C9"/>
    <w:rsid w:val="00CB6F6E"/>
    <w:rsid w:val="00CB6FC2"/>
    <w:rsid w:val="00CB749D"/>
    <w:rsid w:val="00CB7F3D"/>
    <w:rsid w:val="00CC039D"/>
    <w:rsid w:val="00CC06F5"/>
    <w:rsid w:val="00CC0DC9"/>
    <w:rsid w:val="00CC106D"/>
    <w:rsid w:val="00CC13B2"/>
    <w:rsid w:val="00CC1519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BE4"/>
    <w:rsid w:val="00CC5E9B"/>
    <w:rsid w:val="00CC6800"/>
    <w:rsid w:val="00CC6AAB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ECF"/>
    <w:rsid w:val="00CD132E"/>
    <w:rsid w:val="00CD16C5"/>
    <w:rsid w:val="00CD1D1C"/>
    <w:rsid w:val="00CD26A7"/>
    <w:rsid w:val="00CD2E14"/>
    <w:rsid w:val="00CD3009"/>
    <w:rsid w:val="00CD333B"/>
    <w:rsid w:val="00CD3507"/>
    <w:rsid w:val="00CD3994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58D8"/>
    <w:rsid w:val="00CD59CD"/>
    <w:rsid w:val="00CD62EC"/>
    <w:rsid w:val="00CD6D09"/>
    <w:rsid w:val="00CD729A"/>
    <w:rsid w:val="00CD770D"/>
    <w:rsid w:val="00CD7E00"/>
    <w:rsid w:val="00CE0AF1"/>
    <w:rsid w:val="00CE0FA5"/>
    <w:rsid w:val="00CE121F"/>
    <w:rsid w:val="00CE1477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4C5F"/>
    <w:rsid w:val="00CE564A"/>
    <w:rsid w:val="00CE56A0"/>
    <w:rsid w:val="00CE5721"/>
    <w:rsid w:val="00CE5804"/>
    <w:rsid w:val="00CE624E"/>
    <w:rsid w:val="00CE62F9"/>
    <w:rsid w:val="00CE674A"/>
    <w:rsid w:val="00CE67B6"/>
    <w:rsid w:val="00CE7064"/>
    <w:rsid w:val="00CE769C"/>
    <w:rsid w:val="00CF0069"/>
    <w:rsid w:val="00CF04B8"/>
    <w:rsid w:val="00CF04D4"/>
    <w:rsid w:val="00CF0EAE"/>
    <w:rsid w:val="00CF10A9"/>
    <w:rsid w:val="00CF11D9"/>
    <w:rsid w:val="00CF1527"/>
    <w:rsid w:val="00CF177A"/>
    <w:rsid w:val="00CF1945"/>
    <w:rsid w:val="00CF1A03"/>
    <w:rsid w:val="00CF1CB9"/>
    <w:rsid w:val="00CF212A"/>
    <w:rsid w:val="00CF229A"/>
    <w:rsid w:val="00CF27D2"/>
    <w:rsid w:val="00CF27D8"/>
    <w:rsid w:val="00CF315C"/>
    <w:rsid w:val="00CF3514"/>
    <w:rsid w:val="00CF3627"/>
    <w:rsid w:val="00CF3781"/>
    <w:rsid w:val="00CF40C2"/>
    <w:rsid w:val="00CF41F9"/>
    <w:rsid w:val="00CF45A2"/>
    <w:rsid w:val="00CF47B5"/>
    <w:rsid w:val="00CF4A7F"/>
    <w:rsid w:val="00CF4BD4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CF7AF5"/>
    <w:rsid w:val="00D00681"/>
    <w:rsid w:val="00D00864"/>
    <w:rsid w:val="00D009D3"/>
    <w:rsid w:val="00D00A99"/>
    <w:rsid w:val="00D01126"/>
    <w:rsid w:val="00D01225"/>
    <w:rsid w:val="00D01493"/>
    <w:rsid w:val="00D01726"/>
    <w:rsid w:val="00D01968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5CB3"/>
    <w:rsid w:val="00D06389"/>
    <w:rsid w:val="00D0652D"/>
    <w:rsid w:val="00D06599"/>
    <w:rsid w:val="00D06AE1"/>
    <w:rsid w:val="00D06BCA"/>
    <w:rsid w:val="00D06FBD"/>
    <w:rsid w:val="00D07070"/>
    <w:rsid w:val="00D070E4"/>
    <w:rsid w:val="00D07174"/>
    <w:rsid w:val="00D0781D"/>
    <w:rsid w:val="00D07E27"/>
    <w:rsid w:val="00D07F5D"/>
    <w:rsid w:val="00D10D1F"/>
    <w:rsid w:val="00D11013"/>
    <w:rsid w:val="00D110AA"/>
    <w:rsid w:val="00D114EC"/>
    <w:rsid w:val="00D1167A"/>
    <w:rsid w:val="00D1197B"/>
    <w:rsid w:val="00D11A5A"/>
    <w:rsid w:val="00D11E55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AFD"/>
    <w:rsid w:val="00D17B0C"/>
    <w:rsid w:val="00D17B7F"/>
    <w:rsid w:val="00D17EC8"/>
    <w:rsid w:val="00D20045"/>
    <w:rsid w:val="00D20841"/>
    <w:rsid w:val="00D208D6"/>
    <w:rsid w:val="00D208E9"/>
    <w:rsid w:val="00D2140C"/>
    <w:rsid w:val="00D21548"/>
    <w:rsid w:val="00D21A06"/>
    <w:rsid w:val="00D21BD8"/>
    <w:rsid w:val="00D21FF9"/>
    <w:rsid w:val="00D22289"/>
    <w:rsid w:val="00D22AAD"/>
    <w:rsid w:val="00D22B75"/>
    <w:rsid w:val="00D22CE3"/>
    <w:rsid w:val="00D22F2C"/>
    <w:rsid w:val="00D23565"/>
    <w:rsid w:val="00D23C38"/>
    <w:rsid w:val="00D242A9"/>
    <w:rsid w:val="00D242B4"/>
    <w:rsid w:val="00D244ED"/>
    <w:rsid w:val="00D2486A"/>
    <w:rsid w:val="00D25BAE"/>
    <w:rsid w:val="00D25CD5"/>
    <w:rsid w:val="00D25FC3"/>
    <w:rsid w:val="00D26343"/>
    <w:rsid w:val="00D269DD"/>
    <w:rsid w:val="00D26DA8"/>
    <w:rsid w:val="00D27255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76D"/>
    <w:rsid w:val="00D31954"/>
    <w:rsid w:val="00D31BD7"/>
    <w:rsid w:val="00D31FEA"/>
    <w:rsid w:val="00D3252E"/>
    <w:rsid w:val="00D325C3"/>
    <w:rsid w:val="00D326C6"/>
    <w:rsid w:val="00D327A9"/>
    <w:rsid w:val="00D32CC0"/>
    <w:rsid w:val="00D33038"/>
    <w:rsid w:val="00D338E0"/>
    <w:rsid w:val="00D344F1"/>
    <w:rsid w:val="00D34FCC"/>
    <w:rsid w:val="00D34FD4"/>
    <w:rsid w:val="00D358AD"/>
    <w:rsid w:val="00D35942"/>
    <w:rsid w:val="00D35C5B"/>
    <w:rsid w:val="00D35C7F"/>
    <w:rsid w:val="00D35C85"/>
    <w:rsid w:val="00D36357"/>
    <w:rsid w:val="00D36B76"/>
    <w:rsid w:val="00D40AC8"/>
    <w:rsid w:val="00D40DBD"/>
    <w:rsid w:val="00D4145C"/>
    <w:rsid w:val="00D41E2D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401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48B"/>
    <w:rsid w:val="00D4786F"/>
    <w:rsid w:val="00D47C45"/>
    <w:rsid w:val="00D5059A"/>
    <w:rsid w:val="00D50678"/>
    <w:rsid w:val="00D50D3E"/>
    <w:rsid w:val="00D50DAA"/>
    <w:rsid w:val="00D51178"/>
    <w:rsid w:val="00D512FA"/>
    <w:rsid w:val="00D5194B"/>
    <w:rsid w:val="00D519F2"/>
    <w:rsid w:val="00D526F3"/>
    <w:rsid w:val="00D527EC"/>
    <w:rsid w:val="00D5281D"/>
    <w:rsid w:val="00D52EBB"/>
    <w:rsid w:val="00D53026"/>
    <w:rsid w:val="00D53428"/>
    <w:rsid w:val="00D539BF"/>
    <w:rsid w:val="00D549FD"/>
    <w:rsid w:val="00D54D9B"/>
    <w:rsid w:val="00D54DD8"/>
    <w:rsid w:val="00D55389"/>
    <w:rsid w:val="00D553C9"/>
    <w:rsid w:val="00D55755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E13"/>
    <w:rsid w:val="00D60572"/>
    <w:rsid w:val="00D60770"/>
    <w:rsid w:val="00D60A2A"/>
    <w:rsid w:val="00D60AA5"/>
    <w:rsid w:val="00D60B74"/>
    <w:rsid w:val="00D61032"/>
    <w:rsid w:val="00D61071"/>
    <w:rsid w:val="00D614F0"/>
    <w:rsid w:val="00D6159C"/>
    <w:rsid w:val="00D6162C"/>
    <w:rsid w:val="00D616A3"/>
    <w:rsid w:val="00D6206E"/>
    <w:rsid w:val="00D62B1D"/>
    <w:rsid w:val="00D62DC1"/>
    <w:rsid w:val="00D63417"/>
    <w:rsid w:val="00D635BD"/>
    <w:rsid w:val="00D6361D"/>
    <w:rsid w:val="00D636AD"/>
    <w:rsid w:val="00D63D20"/>
    <w:rsid w:val="00D640E7"/>
    <w:rsid w:val="00D641BB"/>
    <w:rsid w:val="00D64287"/>
    <w:rsid w:val="00D6432A"/>
    <w:rsid w:val="00D65C89"/>
    <w:rsid w:val="00D6625D"/>
    <w:rsid w:val="00D66C25"/>
    <w:rsid w:val="00D66D25"/>
    <w:rsid w:val="00D6744F"/>
    <w:rsid w:val="00D67DA4"/>
    <w:rsid w:val="00D67DD3"/>
    <w:rsid w:val="00D70067"/>
    <w:rsid w:val="00D7042E"/>
    <w:rsid w:val="00D706DA"/>
    <w:rsid w:val="00D70B3E"/>
    <w:rsid w:val="00D7116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4C5"/>
    <w:rsid w:val="00D75799"/>
    <w:rsid w:val="00D75D77"/>
    <w:rsid w:val="00D761F4"/>
    <w:rsid w:val="00D764E5"/>
    <w:rsid w:val="00D7664B"/>
    <w:rsid w:val="00D76A0F"/>
    <w:rsid w:val="00D771E4"/>
    <w:rsid w:val="00D7725F"/>
    <w:rsid w:val="00D774BA"/>
    <w:rsid w:val="00D77657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4B82"/>
    <w:rsid w:val="00D85359"/>
    <w:rsid w:val="00D85624"/>
    <w:rsid w:val="00D856C4"/>
    <w:rsid w:val="00D8573B"/>
    <w:rsid w:val="00D85F1F"/>
    <w:rsid w:val="00D862D2"/>
    <w:rsid w:val="00D868BC"/>
    <w:rsid w:val="00D86DAB"/>
    <w:rsid w:val="00D870C3"/>
    <w:rsid w:val="00D876BE"/>
    <w:rsid w:val="00D87935"/>
    <w:rsid w:val="00D87AA9"/>
    <w:rsid w:val="00D87B55"/>
    <w:rsid w:val="00D87C02"/>
    <w:rsid w:val="00D87D0C"/>
    <w:rsid w:val="00D87DD3"/>
    <w:rsid w:val="00D906D4"/>
    <w:rsid w:val="00D906E2"/>
    <w:rsid w:val="00D909D7"/>
    <w:rsid w:val="00D90EA0"/>
    <w:rsid w:val="00D90F8E"/>
    <w:rsid w:val="00D910F8"/>
    <w:rsid w:val="00D91B2B"/>
    <w:rsid w:val="00D91DCB"/>
    <w:rsid w:val="00D92189"/>
    <w:rsid w:val="00D92359"/>
    <w:rsid w:val="00D92BE6"/>
    <w:rsid w:val="00D92CC3"/>
    <w:rsid w:val="00D92F8F"/>
    <w:rsid w:val="00D93162"/>
    <w:rsid w:val="00D93F98"/>
    <w:rsid w:val="00D93FD5"/>
    <w:rsid w:val="00D94013"/>
    <w:rsid w:val="00D94064"/>
    <w:rsid w:val="00D942E9"/>
    <w:rsid w:val="00D945E4"/>
    <w:rsid w:val="00D948D8"/>
    <w:rsid w:val="00D94DD5"/>
    <w:rsid w:val="00D9512C"/>
    <w:rsid w:val="00D9524E"/>
    <w:rsid w:val="00D957F0"/>
    <w:rsid w:val="00D966ED"/>
    <w:rsid w:val="00D96B41"/>
    <w:rsid w:val="00D974B0"/>
    <w:rsid w:val="00D9752D"/>
    <w:rsid w:val="00D97BF1"/>
    <w:rsid w:val="00DA086F"/>
    <w:rsid w:val="00DA0EE7"/>
    <w:rsid w:val="00DA1110"/>
    <w:rsid w:val="00DA1A95"/>
    <w:rsid w:val="00DA26DB"/>
    <w:rsid w:val="00DA3279"/>
    <w:rsid w:val="00DA3A43"/>
    <w:rsid w:val="00DA3BD5"/>
    <w:rsid w:val="00DA3EE6"/>
    <w:rsid w:val="00DA3FD3"/>
    <w:rsid w:val="00DA44FD"/>
    <w:rsid w:val="00DA51D7"/>
    <w:rsid w:val="00DA560A"/>
    <w:rsid w:val="00DA57A3"/>
    <w:rsid w:val="00DA619A"/>
    <w:rsid w:val="00DA640F"/>
    <w:rsid w:val="00DA683B"/>
    <w:rsid w:val="00DA778E"/>
    <w:rsid w:val="00DA7790"/>
    <w:rsid w:val="00DA786F"/>
    <w:rsid w:val="00DB014B"/>
    <w:rsid w:val="00DB03FD"/>
    <w:rsid w:val="00DB0E25"/>
    <w:rsid w:val="00DB1029"/>
    <w:rsid w:val="00DB17B1"/>
    <w:rsid w:val="00DB1A52"/>
    <w:rsid w:val="00DB1EA1"/>
    <w:rsid w:val="00DB1EE8"/>
    <w:rsid w:val="00DB23D2"/>
    <w:rsid w:val="00DB24E9"/>
    <w:rsid w:val="00DB3402"/>
    <w:rsid w:val="00DB3BFC"/>
    <w:rsid w:val="00DB417D"/>
    <w:rsid w:val="00DB427C"/>
    <w:rsid w:val="00DB4430"/>
    <w:rsid w:val="00DB471A"/>
    <w:rsid w:val="00DB4C09"/>
    <w:rsid w:val="00DB50BB"/>
    <w:rsid w:val="00DB52D1"/>
    <w:rsid w:val="00DB56B1"/>
    <w:rsid w:val="00DB598F"/>
    <w:rsid w:val="00DB59E0"/>
    <w:rsid w:val="00DB5A71"/>
    <w:rsid w:val="00DB5DB3"/>
    <w:rsid w:val="00DB6057"/>
    <w:rsid w:val="00DB6BD0"/>
    <w:rsid w:val="00DB6D09"/>
    <w:rsid w:val="00DB6D7E"/>
    <w:rsid w:val="00DB7006"/>
    <w:rsid w:val="00DB7226"/>
    <w:rsid w:val="00DB7625"/>
    <w:rsid w:val="00DB7739"/>
    <w:rsid w:val="00DC0417"/>
    <w:rsid w:val="00DC055E"/>
    <w:rsid w:val="00DC067C"/>
    <w:rsid w:val="00DC0AF5"/>
    <w:rsid w:val="00DC1295"/>
    <w:rsid w:val="00DC13E6"/>
    <w:rsid w:val="00DC1437"/>
    <w:rsid w:val="00DC1887"/>
    <w:rsid w:val="00DC1CB9"/>
    <w:rsid w:val="00DC28E9"/>
    <w:rsid w:val="00DC2956"/>
    <w:rsid w:val="00DC2D63"/>
    <w:rsid w:val="00DC2DDF"/>
    <w:rsid w:val="00DC2F08"/>
    <w:rsid w:val="00DC32A2"/>
    <w:rsid w:val="00DC3E2C"/>
    <w:rsid w:val="00DC3F77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903"/>
    <w:rsid w:val="00DC7CD3"/>
    <w:rsid w:val="00DD062D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4719"/>
    <w:rsid w:val="00DD5301"/>
    <w:rsid w:val="00DD58D4"/>
    <w:rsid w:val="00DD5E54"/>
    <w:rsid w:val="00DD644C"/>
    <w:rsid w:val="00DD6C95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7F8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4512"/>
    <w:rsid w:val="00DE4DA1"/>
    <w:rsid w:val="00DE5140"/>
    <w:rsid w:val="00DE5313"/>
    <w:rsid w:val="00DE5517"/>
    <w:rsid w:val="00DE59C0"/>
    <w:rsid w:val="00DE5C42"/>
    <w:rsid w:val="00DE693C"/>
    <w:rsid w:val="00DE7389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31"/>
    <w:rsid w:val="00DF3086"/>
    <w:rsid w:val="00DF30A1"/>
    <w:rsid w:val="00DF389D"/>
    <w:rsid w:val="00DF3C55"/>
    <w:rsid w:val="00DF3EDE"/>
    <w:rsid w:val="00DF4865"/>
    <w:rsid w:val="00DF4958"/>
    <w:rsid w:val="00DF4BA7"/>
    <w:rsid w:val="00DF4E65"/>
    <w:rsid w:val="00DF5346"/>
    <w:rsid w:val="00DF5CB2"/>
    <w:rsid w:val="00DF6E78"/>
    <w:rsid w:val="00DF747C"/>
    <w:rsid w:val="00DF7592"/>
    <w:rsid w:val="00DF761B"/>
    <w:rsid w:val="00DF79DF"/>
    <w:rsid w:val="00E00043"/>
    <w:rsid w:val="00E001B1"/>
    <w:rsid w:val="00E002B8"/>
    <w:rsid w:val="00E00D03"/>
    <w:rsid w:val="00E00DDD"/>
    <w:rsid w:val="00E0108D"/>
    <w:rsid w:val="00E019B7"/>
    <w:rsid w:val="00E0211A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14D"/>
    <w:rsid w:val="00E074A3"/>
    <w:rsid w:val="00E10336"/>
    <w:rsid w:val="00E10D67"/>
    <w:rsid w:val="00E111AE"/>
    <w:rsid w:val="00E11DFE"/>
    <w:rsid w:val="00E11E07"/>
    <w:rsid w:val="00E11F5A"/>
    <w:rsid w:val="00E12A2F"/>
    <w:rsid w:val="00E12ABF"/>
    <w:rsid w:val="00E12B43"/>
    <w:rsid w:val="00E12BAD"/>
    <w:rsid w:val="00E13293"/>
    <w:rsid w:val="00E132EB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855"/>
    <w:rsid w:val="00E15A69"/>
    <w:rsid w:val="00E15D6F"/>
    <w:rsid w:val="00E16657"/>
    <w:rsid w:val="00E16AB0"/>
    <w:rsid w:val="00E16D02"/>
    <w:rsid w:val="00E17E42"/>
    <w:rsid w:val="00E17FD2"/>
    <w:rsid w:val="00E201AA"/>
    <w:rsid w:val="00E20751"/>
    <w:rsid w:val="00E20D4E"/>
    <w:rsid w:val="00E20E64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45AA"/>
    <w:rsid w:val="00E25592"/>
    <w:rsid w:val="00E25B36"/>
    <w:rsid w:val="00E262B0"/>
    <w:rsid w:val="00E26478"/>
    <w:rsid w:val="00E26C9F"/>
    <w:rsid w:val="00E27090"/>
    <w:rsid w:val="00E272A0"/>
    <w:rsid w:val="00E278E5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3DBC"/>
    <w:rsid w:val="00E3424C"/>
    <w:rsid w:val="00E343DB"/>
    <w:rsid w:val="00E344FA"/>
    <w:rsid w:val="00E34C3F"/>
    <w:rsid w:val="00E3584C"/>
    <w:rsid w:val="00E358FB"/>
    <w:rsid w:val="00E366E6"/>
    <w:rsid w:val="00E36A3C"/>
    <w:rsid w:val="00E36BA1"/>
    <w:rsid w:val="00E36E0F"/>
    <w:rsid w:val="00E37011"/>
    <w:rsid w:val="00E376BC"/>
    <w:rsid w:val="00E376EE"/>
    <w:rsid w:val="00E37830"/>
    <w:rsid w:val="00E37AB4"/>
    <w:rsid w:val="00E40426"/>
    <w:rsid w:val="00E4053D"/>
    <w:rsid w:val="00E40D65"/>
    <w:rsid w:val="00E410D5"/>
    <w:rsid w:val="00E417CD"/>
    <w:rsid w:val="00E426C8"/>
    <w:rsid w:val="00E4285F"/>
    <w:rsid w:val="00E43458"/>
    <w:rsid w:val="00E43AA4"/>
    <w:rsid w:val="00E44369"/>
    <w:rsid w:val="00E443C6"/>
    <w:rsid w:val="00E44B8D"/>
    <w:rsid w:val="00E44C0B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911"/>
    <w:rsid w:val="00E46FCE"/>
    <w:rsid w:val="00E47843"/>
    <w:rsid w:val="00E47B5D"/>
    <w:rsid w:val="00E47C4C"/>
    <w:rsid w:val="00E47DF8"/>
    <w:rsid w:val="00E47F5D"/>
    <w:rsid w:val="00E50141"/>
    <w:rsid w:val="00E5027D"/>
    <w:rsid w:val="00E5037D"/>
    <w:rsid w:val="00E5041C"/>
    <w:rsid w:val="00E507CA"/>
    <w:rsid w:val="00E50E59"/>
    <w:rsid w:val="00E51761"/>
    <w:rsid w:val="00E51A49"/>
    <w:rsid w:val="00E51FDC"/>
    <w:rsid w:val="00E52859"/>
    <w:rsid w:val="00E52D99"/>
    <w:rsid w:val="00E52DD6"/>
    <w:rsid w:val="00E53134"/>
    <w:rsid w:val="00E54178"/>
    <w:rsid w:val="00E54ACB"/>
    <w:rsid w:val="00E54B64"/>
    <w:rsid w:val="00E55146"/>
    <w:rsid w:val="00E5523A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B82"/>
    <w:rsid w:val="00E60CB1"/>
    <w:rsid w:val="00E60CCE"/>
    <w:rsid w:val="00E60F6A"/>
    <w:rsid w:val="00E614F9"/>
    <w:rsid w:val="00E6169E"/>
    <w:rsid w:val="00E62096"/>
    <w:rsid w:val="00E6272C"/>
    <w:rsid w:val="00E62A57"/>
    <w:rsid w:val="00E62B14"/>
    <w:rsid w:val="00E62DE9"/>
    <w:rsid w:val="00E62F1A"/>
    <w:rsid w:val="00E63184"/>
    <w:rsid w:val="00E6356A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754"/>
    <w:rsid w:val="00E65980"/>
    <w:rsid w:val="00E65BCC"/>
    <w:rsid w:val="00E65EB8"/>
    <w:rsid w:val="00E661DE"/>
    <w:rsid w:val="00E66537"/>
    <w:rsid w:val="00E67192"/>
    <w:rsid w:val="00E67639"/>
    <w:rsid w:val="00E67BA0"/>
    <w:rsid w:val="00E67D1D"/>
    <w:rsid w:val="00E70130"/>
    <w:rsid w:val="00E7018F"/>
    <w:rsid w:val="00E7019C"/>
    <w:rsid w:val="00E70AC5"/>
    <w:rsid w:val="00E70BB0"/>
    <w:rsid w:val="00E70DEB"/>
    <w:rsid w:val="00E71084"/>
    <w:rsid w:val="00E71098"/>
    <w:rsid w:val="00E71DE8"/>
    <w:rsid w:val="00E71FC7"/>
    <w:rsid w:val="00E721B4"/>
    <w:rsid w:val="00E722B7"/>
    <w:rsid w:val="00E723BC"/>
    <w:rsid w:val="00E726CD"/>
    <w:rsid w:val="00E72B2D"/>
    <w:rsid w:val="00E72B6D"/>
    <w:rsid w:val="00E72E31"/>
    <w:rsid w:val="00E730E0"/>
    <w:rsid w:val="00E73207"/>
    <w:rsid w:val="00E73480"/>
    <w:rsid w:val="00E7380F"/>
    <w:rsid w:val="00E73913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161"/>
    <w:rsid w:val="00E8220F"/>
    <w:rsid w:val="00E82BCA"/>
    <w:rsid w:val="00E82F25"/>
    <w:rsid w:val="00E83082"/>
    <w:rsid w:val="00E8369E"/>
    <w:rsid w:val="00E83FCA"/>
    <w:rsid w:val="00E84291"/>
    <w:rsid w:val="00E84623"/>
    <w:rsid w:val="00E849F1"/>
    <w:rsid w:val="00E85677"/>
    <w:rsid w:val="00E869CA"/>
    <w:rsid w:val="00E870EC"/>
    <w:rsid w:val="00E872B5"/>
    <w:rsid w:val="00E87375"/>
    <w:rsid w:val="00E87543"/>
    <w:rsid w:val="00E87F7D"/>
    <w:rsid w:val="00E90859"/>
    <w:rsid w:val="00E90A8A"/>
    <w:rsid w:val="00E90AF2"/>
    <w:rsid w:val="00E914C7"/>
    <w:rsid w:val="00E91912"/>
    <w:rsid w:val="00E91E81"/>
    <w:rsid w:val="00E92565"/>
    <w:rsid w:val="00E92908"/>
    <w:rsid w:val="00E92BD1"/>
    <w:rsid w:val="00E92DB2"/>
    <w:rsid w:val="00E9324F"/>
    <w:rsid w:val="00E932CF"/>
    <w:rsid w:val="00E9348E"/>
    <w:rsid w:val="00E93968"/>
    <w:rsid w:val="00E93A07"/>
    <w:rsid w:val="00E9476D"/>
    <w:rsid w:val="00E95382"/>
    <w:rsid w:val="00E957F5"/>
    <w:rsid w:val="00E95CBA"/>
    <w:rsid w:val="00E95EA1"/>
    <w:rsid w:val="00E9606D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CCC"/>
    <w:rsid w:val="00EA1CE4"/>
    <w:rsid w:val="00EA24EE"/>
    <w:rsid w:val="00EA2F38"/>
    <w:rsid w:val="00EA3465"/>
    <w:rsid w:val="00EA3CDE"/>
    <w:rsid w:val="00EA4D65"/>
    <w:rsid w:val="00EA5022"/>
    <w:rsid w:val="00EA5668"/>
    <w:rsid w:val="00EA59F4"/>
    <w:rsid w:val="00EA5C36"/>
    <w:rsid w:val="00EA5C47"/>
    <w:rsid w:val="00EA5D3B"/>
    <w:rsid w:val="00EA65A0"/>
    <w:rsid w:val="00EA6A32"/>
    <w:rsid w:val="00EA70CA"/>
    <w:rsid w:val="00EA7241"/>
    <w:rsid w:val="00EA7545"/>
    <w:rsid w:val="00EA795B"/>
    <w:rsid w:val="00EA7EA4"/>
    <w:rsid w:val="00EB03C7"/>
    <w:rsid w:val="00EB0535"/>
    <w:rsid w:val="00EB059D"/>
    <w:rsid w:val="00EB092D"/>
    <w:rsid w:val="00EB1445"/>
    <w:rsid w:val="00EB1639"/>
    <w:rsid w:val="00EB1771"/>
    <w:rsid w:val="00EB1963"/>
    <w:rsid w:val="00EB1B80"/>
    <w:rsid w:val="00EB1BED"/>
    <w:rsid w:val="00EB1DAB"/>
    <w:rsid w:val="00EB2023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4CC"/>
    <w:rsid w:val="00EB4D55"/>
    <w:rsid w:val="00EB4DC7"/>
    <w:rsid w:val="00EB4EF4"/>
    <w:rsid w:val="00EB57E6"/>
    <w:rsid w:val="00EB5A5C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35A"/>
    <w:rsid w:val="00EC1824"/>
    <w:rsid w:val="00EC2359"/>
    <w:rsid w:val="00EC26B9"/>
    <w:rsid w:val="00EC2843"/>
    <w:rsid w:val="00EC2CCA"/>
    <w:rsid w:val="00EC3CA6"/>
    <w:rsid w:val="00EC3E47"/>
    <w:rsid w:val="00EC4770"/>
    <w:rsid w:val="00EC4860"/>
    <w:rsid w:val="00EC5206"/>
    <w:rsid w:val="00EC542A"/>
    <w:rsid w:val="00EC58D5"/>
    <w:rsid w:val="00EC5A74"/>
    <w:rsid w:val="00EC5F0E"/>
    <w:rsid w:val="00EC6102"/>
    <w:rsid w:val="00EC6394"/>
    <w:rsid w:val="00EC6511"/>
    <w:rsid w:val="00EC67D8"/>
    <w:rsid w:val="00EC6B04"/>
    <w:rsid w:val="00EC6CB4"/>
    <w:rsid w:val="00EC7298"/>
    <w:rsid w:val="00EC73AB"/>
    <w:rsid w:val="00EC758B"/>
    <w:rsid w:val="00EC79E0"/>
    <w:rsid w:val="00EC7A11"/>
    <w:rsid w:val="00ED1147"/>
    <w:rsid w:val="00ED16D2"/>
    <w:rsid w:val="00ED1810"/>
    <w:rsid w:val="00ED2489"/>
    <w:rsid w:val="00ED28F3"/>
    <w:rsid w:val="00ED3600"/>
    <w:rsid w:val="00ED3B94"/>
    <w:rsid w:val="00ED3E14"/>
    <w:rsid w:val="00ED4371"/>
    <w:rsid w:val="00ED4980"/>
    <w:rsid w:val="00ED4AB6"/>
    <w:rsid w:val="00ED4EEB"/>
    <w:rsid w:val="00ED5166"/>
    <w:rsid w:val="00ED52CB"/>
    <w:rsid w:val="00ED5DEF"/>
    <w:rsid w:val="00ED677C"/>
    <w:rsid w:val="00ED68C3"/>
    <w:rsid w:val="00ED6BA0"/>
    <w:rsid w:val="00ED714E"/>
    <w:rsid w:val="00EE005F"/>
    <w:rsid w:val="00EE0972"/>
    <w:rsid w:val="00EE1470"/>
    <w:rsid w:val="00EE1ACA"/>
    <w:rsid w:val="00EE1E65"/>
    <w:rsid w:val="00EE1EB3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77B"/>
    <w:rsid w:val="00EE3BCF"/>
    <w:rsid w:val="00EE4497"/>
    <w:rsid w:val="00EE44AB"/>
    <w:rsid w:val="00EE4AB4"/>
    <w:rsid w:val="00EE4F65"/>
    <w:rsid w:val="00EE5A73"/>
    <w:rsid w:val="00EE5AAE"/>
    <w:rsid w:val="00EE5B73"/>
    <w:rsid w:val="00EE6253"/>
    <w:rsid w:val="00EE65FA"/>
    <w:rsid w:val="00EE6608"/>
    <w:rsid w:val="00EE6EA1"/>
    <w:rsid w:val="00EE7331"/>
    <w:rsid w:val="00EE7559"/>
    <w:rsid w:val="00EE7766"/>
    <w:rsid w:val="00EE7800"/>
    <w:rsid w:val="00EE7963"/>
    <w:rsid w:val="00EE7C43"/>
    <w:rsid w:val="00EF02A6"/>
    <w:rsid w:val="00EF03D2"/>
    <w:rsid w:val="00EF0815"/>
    <w:rsid w:val="00EF0F5C"/>
    <w:rsid w:val="00EF17B9"/>
    <w:rsid w:val="00EF183F"/>
    <w:rsid w:val="00EF18CC"/>
    <w:rsid w:val="00EF1EA8"/>
    <w:rsid w:val="00EF217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42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200"/>
    <w:rsid w:val="00EF72E0"/>
    <w:rsid w:val="00EF7414"/>
    <w:rsid w:val="00EF77E5"/>
    <w:rsid w:val="00EF78AD"/>
    <w:rsid w:val="00EF7C29"/>
    <w:rsid w:val="00F0025B"/>
    <w:rsid w:val="00F0038A"/>
    <w:rsid w:val="00F0064D"/>
    <w:rsid w:val="00F008E9"/>
    <w:rsid w:val="00F008F7"/>
    <w:rsid w:val="00F009E2"/>
    <w:rsid w:val="00F00AED"/>
    <w:rsid w:val="00F00C11"/>
    <w:rsid w:val="00F00C84"/>
    <w:rsid w:val="00F00F88"/>
    <w:rsid w:val="00F01040"/>
    <w:rsid w:val="00F014B2"/>
    <w:rsid w:val="00F01716"/>
    <w:rsid w:val="00F01B17"/>
    <w:rsid w:val="00F02120"/>
    <w:rsid w:val="00F02EA6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A7D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102"/>
    <w:rsid w:val="00F12870"/>
    <w:rsid w:val="00F12AAD"/>
    <w:rsid w:val="00F12C1C"/>
    <w:rsid w:val="00F12D88"/>
    <w:rsid w:val="00F131D3"/>
    <w:rsid w:val="00F1343C"/>
    <w:rsid w:val="00F1386B"/>
    <w:rsid w:val="00F13C5B"/>
    <w:rsid w:val="00F1415D"/>
    <w:rsid w:val="00F14A10"/>
    <w:rsid w:val="00F14B70"/>
    <w:rsid w:val="00F1512A"/>
    <w:rsid w:val="00F153B0"/>
    <w:rsid w:val="00F1553E"/>
    <w:rsid w:val="00F15727"/>
    <w:rsid w:val="00F158DB"/>
    <w:rsid w:val="00F15DA3"/>
    <w:rsid w:val="00F1613E"/>
    <w:rsid w:val="00F16B5C"/>
    <w:rsid w:val="00F1742C"/>
    <w:rsid w:val="00F17519"/>
    <w:rsid w:val="00F17C4D"/>
    <w:rsid w:val="00F2036D"/>
    <w:rsid w:val="00F21132"/>
    <w:rsid w:val="00F2122A"/>
    <w:rsid w:val="00F213A5"/>
    <w:rsid w:val="00F21B7F"/>
    <w:rsid w:val="00F22283"/>
    <w:rsid w:val="00F22699"/>
    <w:rsid w:val="00F2340A"/>
    <w:rsid w:val="00F23581"/>
    <w:rsid w:val="00F24358"/>
    <w:rsid w:val="00F244B0"/>
    <w:rsid w:val="00F245C5"/>
    <w:rsid w:val="00F2468F"/>
    <w:rsid w:val="00F247DB"/>
    <w:rsid w:val="00F24D00"/>
    <w:rsid w:val="00F24DA5"/>
    <w:rsid w:val="00F25E8B"/>
    <w:rsid w:val="00F2620A"/>
    <w:rsid w:val="00F26406"/>
    <w:rsid w:val="00F265FB"/>
    <w:rsid w:val="00F26619"/>
    <w:rsid w:val="00F26D94"/>
    <w:rsid w:val="00F27055"/>
    <w:rsid w:val="00F27111"/>
    <w:rsid w:val="00F2745C"/>
    <w:rsid w:val="00F301DF"/>
    <w:rsid w:val="00F303A3"/>
    <w:rsid w:val="00F3047E"/>
    <w:rsid w:val="00F30C0F"/>
    <w:rsid w:val="00F30EA2"/>
    <w:rsid w:val="00F30F1B"/>
    <w:rsid w:val="00F31420"/>
    <w:rsid w:val="00F31C6A"/>
    <w:rsid w:val="00F31D07"/>
    <w:rsid w:val="00F31D49"/>
    <w:rsid w:val="00F31D53"/>
    <w:rsid w:val="00F31D67"/>
    <w:rsid w:val="00F31FC8"/>
    <w:rsid w:val="00F32C81"/>
    <w:rsid w:val="00F32D15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16E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0C6F"/>
    <w:rsid w:val="00F420CA"/>
    <w:rsid w:val="00F4288C"/>
    <w:rsid w:val="00F43396"/>
    <w:rsid w:val="00F43C4A"/>
    <w:rsid w:val="00F43DCA"/>
    <w:rsid w:val="00F43E1A"/>
    <w:rsid w:val="00F4418A"/>
    <w:rsid w:val="00F44769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7C0"/>
    <w:rsid w:val="00F50E6F"/>
    <w:rsid w:val="00F50F12"/>
    <w:rsid w:val="00F5157E"/>
    <w:rsid w:val="00F51703"/>
    <w:rsid w:val="00F517B2"/>
    <w:rsid w:val="00F51A5A"/>
    <w:rsid w:val="00F51BA2"/>
    <w:rsid w:val="00F52CE9"/>
    <w:rsid w:val="00F53189"/>
    <w:rsid w:val="00F5349E"/>
    <w:rsid w:val="00F53623"/>
    <w:rsid w:val="00F539B8"/>
    <w:rsid w:val="00F54400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1D5"/>
    <w:rsid w:val="00F60202"/>
    <w:rsid w:val="00F60720"/>
    <w:rsid w:val="00F6094B"/>
    <w:rsid w:val="00F60E21"/>
    <w:rsid w:val="00F60F6D"/>
    <w:rsid w:val="00F61214"/>
    <w:rsid w:val="00F61335"/>
    <w:rsid w:val="00F619E1"/>
    <w:rsid w:val="00F61A11"/>
    <w:rsid w:val="00F61A26"/>
    <w:rsid w:val="00F61E0C"/>
    <w:rsid w:val="00F62610"/>
    <w:rsid w:val="00F6264F"/>
    <w:rsid w:val="00F62F35"/>
    <w:rsid w:val="00F6305D"/>
    <w:rsid w:val="00F635A3"/>
    <w:rsid w:val="00F64027"/>
    <w:rsid w:val="00F64339"/>
    <w:rsid w:val="00F643B1"/>
    <w:rsid w:val="00F646A5"/>
    <w:rsid w:val="00F64C9D"/>
    <w:rsid w:val="00F64E17"/>
    <w:rsid w:val="00F650D5"/>
    <w:rsid w:val="00F6526E"/>
    <w:rsid w:val="00F6547A"/>
    <w:rsid w:val="00F6578B"/>
    <w:rsid w:val="00F6596B"/>
    <w:rsid w:val="00F65B92"/>
    <w:rsid w:val="00F66ADE"/>
    <w:rsid w:val="00F66C68"/>
    <w:rsid w:val="00F66D76"/>
    <w:rsid w:val="00F66DCA"/>
    <w:rsid w:val="00F66E01"/>
    <w:rsid w:val="00F670F2"/>
    <w:rsid w:val="00F6722A"/>
    <w:rsid w:val="00F7021B"/>
    <w:rsid w:val="00F702DD"/>
    <w:rsid w:val="00F70663"/>
    <w:rsid w:val="00F70B2B"/>
    <w:rsid w:val="00F70B83"/>
    <w:rsid w:val="00F70BB3"/>
    <w:rsid w:val="00F70D98"/>
    <w:rsid w:val="00F70E17"/>
    <w:rsid w:val="00F70ED3"/>
    <w:rsid w:val="00F711FD"/>
    <w:rsid w:val="00F7149E"/>
    <w:rsid w:val="00F72210"/>
    <w:rsid w:val="00F72832"/>
    <w:rsid w:val="00F72881"/>
    <w:rsid w:val="00F7342A"/>
    <w:rsid w:val="00F73BB5"/>
    <w:rsid w:val="00F7451F"/>
    <w:rsid w:val="00F746CB"/>
    <w:rsid w:val="00F7474B"/>
    <w:rsid w:val="00F74AF6"/>
    <w:rsid w:val="00F75714"/>
    <w:rsid w:val="00F757AD"/>
    <w:rsid w:val="00F7605C"/>
    <w:rsid w:val="00F76288"/>
    <w:rsid w:val="00F76429"/>
    <w:rsid w:val="00F7690A"/>
    <w:rsid w:val="00F76AC4"/>
    <w:rsid w:val="00F771AA"/>
    <w:rsid w:val="00F772CE"/>
    <w:rsid w:val="00F7735E"/>
    <w:rsid w:val="00F77661"/>
    <w:rsid w:val="00F778C2"/>
    <w:rsid w:val="00F77CC3"/>
    <w:rsid w:val="00F804F4"/>
    <w:rsid w:val="00F80D45"/>
    <w:rsid w:val="00F810E2"/>
    <w:rsid w:val="00F8120F"/>
    <w:rsid w:val="00F82158"/>
    <w:rsid w:val="00F8234D"/>
    <w:rsid w:val="00F82DCF"/>
    <w:rsid w:val="00F8350A"/>
    <w:rsid w:val="00F83861"/>
    <w:rsid w:val="00F849CF"/>
    <w:rsid w:val="00F84D6B"/>
    <w:rsid w:val="00F84D84"/>
    <w:rsid w:val="00F84FE1"/>
    <w:rsid w:val="00F8549E"/>
    <w:rsid w:val="00F8589B"/>
    <w:rsid w:val="00F861D7"/>
    <w:rsid w:val="00F86C8D"/>
    <w:rsid w:val="00F87447"/>
    <w:rsid w:val="00F8748E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8E2"/>
    <w:rsid w:val="00F92C0C"/>
    <w:rsid w:val="00F92CCF"/>
    <w:rsid w:val="00F92D98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60B"/>
    <w:rsid w:val="00F97E62"/>
    <w:rsid w:val="00F97F23"/>
    <w:rsid w:val="00FA0900"/>
    <w:rsid w:val="00FA0BDC"/>
    <w:rsid w:val="00FA1721"/>
    <w:rsid w:val="00FA1774"/>
    <w:rsid w:val="00FA1E44"/>
    <w:rsid w:val="00FA1F60"/>
    <w:rsid w:val="00FA22EF"/>
    <w:rsid w:val="00FA25DA"/>
    <w:rsid w:val="00FA2A79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A7417"/>
    <w:rsid w:val="00FB01C3"/>
    <w:rsid w:val="00FB09B4"/>
    <w:rsid w:val="00FB0A3B"/>
    <w:rsid w:val="00FB0B40"/>
    <w:rsid w:val="00FB0C87"/>
    <w:rsid w:val="00FB1D75"/>
    <w:rsid w:val="00FB2A65"/>
    <w:rsid w:val="00FB2D85"/>
    <w:rsid w:val="00FB2E5B"/>
    <w:rsid w:val="00FB2EEF"/>
    <w:rsid w:val="00FB30AD"/>
    <w:rsid w:val="00FB331F"/>
    <w:rsid w:val="00FB366B"/>
    <w:rsid w:val="00FB3925"/>
    <w:rsid w:val="00FB3FC4"/>
    <w:rsid w:val="00FB4311"/>
    <w:rsid w:val="00FB434B"/>
    <w:rsid w:val="00FB4B33"/>
    <w:rsid w:val="00FB4E06"/>
    <w:rsid w:val="00FB4F04"/>
    <w:rsid w:val="00FB5709"/>
    <w:rsid w:val="00FB5CFF"/>
    <w:rsid w:val="00FB655D"/>
    <w:rsid w:val="00FB6A9D"/>
    <w:rsid w:val="00FB71B5"/>
    <w:rsid w:val="00FB7352"/>
    <w:rsid w:val="00FC00DA"/>
    <w:rsid w:val="00FC02AE"/>
    <w:rsid w:val="00FC05BE"/>
    <w:rsid w:val="00FC0CC5"/>
    <w:rsid w:val="00FC1012"/>
    <w:rsid w:val="00FC2266"/>
    <w:rsid w:val="00FC249C"/>
    <w:rsid w:val="00FC2508"/>
    <w:rsid w:val="00FC25FD"/>
    <w:rsid w:val="00FC28E6"/>
    <w:rsid w:val="00FC29E2"/>
    <w:rsid w:val="00FC2B37"/>
    <w:rsid w:val="00FC2C80"/>
    <w:rsid w:val="00FC2CF8"/>
    <w:rsid w:val="00FC2CFA"/>
    <w:rsid w:val="00FC321C"/>
    <w:rsid w:val="00FC33FB"/>
    <w:rsid w:val="00FC3BA4"/>
    <w:rsid w:val="00FC402F"/>
    <w:rsid w:val="00FC49BF"/>
    <w:rsid w:val="00FC4ABF"/>
    <w:rsid w:val="00FC539F"/>
    <w:rsid w:val="00FC55B9"/>
    <w:rsid w:val="00FC571A"/>
    <w:rsid w:val="00FC5953"/>
    <w:rsid w:val="00FC59E9"/>
    <w:rsid w:val="00FC5D52"/>
    <w:rsid w:val="00FC6444"/>
    <w:rsid w:val="00FC6CD1"/>
    <w:rsid w:val="00FC6FC7"/>
    <w:rsid w:val="00FC76CA"/>
    <w:rsid w:val="00FD029C"/>
    <w:rsid w:val="00FD04D0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7CD"/>
    <w:rsid w:val="00FD3FE2"/>
    <w:rsid w:val="00FD4045"/>
    <w:rsid w:val="00FD42E9"/>
    <w:rsid w:val="00FD46B9"/>
    <w:rsid w:val="00FD49DA"/>
    <w:rsid w:val="00FD4BAB"/>
    <w:rsid w:val="00FD542A"/>
    <w:rsid w:val="00FD5A5D"/>
    <w:rsid w:val="00FD5C05"/>
    <w:rsid w:val="00FD5EA6"/>
    <w:rsid w:val="00FD5EB6"/>
    <w:rsid w:val="00FD5EE8"/>
    <w:rsid w:val="00FD6DC9"/>
    <w:rsid w:val="00FD723E"/>
    <w:rsid w:val="00FD73C0"/>
    <w:rsid w:val="00FD7508"/>
    <w:rsid w:val="00FD752C"/>
    <w:rsid w:val="00FE03CE"/>
    <w:rsid w:val="00FE1519"/>
    <w:rsid w:val="00FE17BF"/>
    <w:rsid w:val="00FE1CBA"/>
    <w:rsid w:val="00FE1EEC"/>
    <w:rsid w:val="00FE2201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04E"/>
    <w:rsid w:val="00FE6166"/>
    <w:rsid w:val="00FE6990"/>
    <w:rsid w:val="00FE69F7"/>
    <w:rsid w:val="00FE713B"/>
    <w:rsid w:val="00FE7928"/>
    <w:rsid w:val="00FF09C1"/>
    <w:rsid w:val="00FF0C14"/>
    <w:rsid w:val="00FF110E"/>
    <w:rsid w:val="00FF158A"/>
    <w:rsid w:val="00FF1AD8"/>
    <w:rsid w:val="00FF292B"/>
    <w:rsid w:val="00FF2A84"/>
    <w:rsid w:val="00FF2C51"/>
    <w:rsid w:val="00FF32E3"/>
    <w:rsid w:val="00FF3384"/>
    <w:rsid w:val="00FF3B29"/>
    <w:rsid w:val="00FF4563"/>
    <w:rsid w:val="00FF4EA7"/>
    <w:rsid w:val="00FF5A26"/>
    <w:rsid w:val="00FF5AE3"/>
    <w:rsid w:val="00FF5D29"/>
    <w:rsid w:val="00FF6346"/>
    <w:rsid w:val="00FF6BA2"/>
    <w:rsid w:val="00FF6FD3"/>
    <w:rsid w:val="00FF7490"/>
    <w:rsid w:val="00FF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D3B2B4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13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2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4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carbonmarketwatch.org/publications/going-for-green-assessing-the-climate-strategy-and-communication-of-the-2024-paris-olympics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581</Words>
  <Characters>3196</Characters>
  <Application>Microsoft Office Word</Application>
  <DocSecurity>0</DocSecurity>
  <Lines>26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4</cp:revision>
  <cp:lastPrinted>2024-04-20T19:46:00Z</cp:lastPrinted>
  <dcterms:created xsi:type="dcterms:W3CDTF">2024-04-20T19:46:00Z</dcterms:created>
  <dcterms:modified xsi:type="dcterms:W3CDTF">2024-04-21T06:44:00Z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